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2EA4" w:rsidRPr="00262EA4" w:rsidRDefault="00262EA4" w:rsidP="00262EA4">
      <w:pPr>
        <w:widowControl/>
        <w:jc w:val="left"/>
        <w:outlineLvl w:val="0"/>
        <w:rPr>
          <w:rFonts w:ascii="宋体" w:eastAsia="宋体" w:hAnsi="宋体" w:cs="宋体"/>
          <w:kern w:val="36"/>
          <w:sz w:val="120"/>
          <w:szCs w:val="120"/>
        </w:rPr>
      </w:pPr>
      <w:r w:rsidRPr="00262EA4">
        <w:rPr>
          <w:rFonts w:ascii="宋体" w:eastAsia="宋体" w:hAnsi="宋体" w:cs="宋体"/>
          <w:kern w:val="36"/>
          <w:sz w:val="120"/>
          <w:szCs w:val="120"/>
        </w:rPr>
        <w:fldChar w:fldCharType="begin"/>
      </w:r>
      <w:r w:rsidRPr="00262EA4">
        <w:rPr>
          <w:rFonts w:ascii="宋体" w:eastAsia="宋体" w:hAnsi="宋体" w:cs="宋体"/>
          <w:kern w:val="36"/>
          <w:sz w:val="120"/>
          <w:szCs w:val="120"/>
        </w:rPr>
        <w:instrText xml:space="preserve"> HYPERLINK "http://blog.ezyang.com/" \o "Home" </w:instrText>
      </w:r>
      <w:r w:rsidRPr="00262EA4">
        <w:rPr>
          <w:rFonts w:ascii="宋体" w:eastAsia="宋体" w:hAnsi="宋体" w:cs="宋体"/>
          <w:kern w:val="36"/>
          <w:sz w:val="120"/>
          <w:szCs w:val="120"/>
        </w:rPr>
        <w:fldChar w:fldCharType="separate"/>
      </w:r>
      <w:r w:rsidRPr="00262EA4">
        <w:rPr>
          <w:rFonts w:ascii="宋体" w:eastAsia="宋体" w:hAnsi="宋体" w:cs="宋体"/>
          <w:color w:val="1079AC"/>
          <w:kern w:val="36"/>
          <w:sz w:val="120"/>
          <w:szCs w:val="120"/>
          <w:u w:val="single"/>
        </w:rPr>
        <w:t>Inside 245-5D</w:t>
      </w:r>
      <w:r w:rsidRPr="00262EA4">
        <w:rPr>
          <w:rFonts w:ascii="宋体" w:eastAsia="宋体" w:hAnsi="宋体" w:cs="宋体"/>
          <w:kern w:val="36"/>
          <w:sz w:val="120"/>
          <w:szCs w:val="120"/>
        </w:rPr>
        <w:fldChar w:fldCharType="end"/>
      </w:r>
    </w:p>
    <w:p w:rsidR="00262EA4" w:rsidRPr="00262EA4" w:rsidRDefault="00262EA4" w:rsidP="00262EA4">
      <w:pPr>
        <w:widowControl/>
        <w:spacing w:before="120"/>
        <w:jc w:val="left"/>
        <w:outlineLvl w:val="1"/>
        <w:rPr>
          <w:rFonts w:ascii="Georgia" w:eastAsia="宋体" w:hAnsi="Georgia" w:cs="宋体"/>
          <w:color w:val="444444"/>
          <w:kern w:val="0"/>
          <w:sz w:val="60"/>
          <w:szCs w:val="60"/>
        </w:rPr>
      </w:pPr>
      <w:proofErr w:type="spellStart"/>
      <w:r w:rsidRPr="00262EA4">
        <w:rPr>
          <w:rFonts w:ascii="Georgia" w:eastAsia="宋体" w:hAnsi="Georgia" w:cs="宋体"/>
          <w:color w:val="444444"/>
          <w:kern w:val="0"/>
          <w:sz w:val="60"/>
          <w:szCs w:val="60"/>
        </w:rPr>
        <w:t>PyTorch</w:t>
      </w:r>
      <w:proofErr w:type="spellEnd"/>
      <w:r w:rsidRPr="00262EA4">
        <w:rPr>
          <w:rFonts w:ascii="Georgia" w:eastAsia="宋体" w:hAnsi="Georgia" w:cs="宋体"/>
          <w:color w:val="444444"/>
          <w:kern w:val="0"/>
          <w:sz w:val="60"/>
          <w:szCs w:val="60"/>
        </w:rPr>
        <w:t xml:space="preserve"> internals</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This post is a long form essay version of a talk about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internals, that I gave at the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NYC meetup on May 14, 2019.</w:t>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drawing>
          <wp:inline distT="0" distB="0" distL="0" distR="0">
            <wp:extent cx="4800000" cy="3600000"/>
            <wp:effectExtent l="0" t="0" r="635" b="635"/>
            <wp:docPr id="48" name="图片 48" descr="/img/pytorch-internals/slid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pytorch-internals/slide-0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800000" cy="3600000"/>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Hi everyone! Today I want to talk about the internals of </w:t>
      </w:r>
      <w:proofErr w:type="spellStart"/>
      <w:r w:rsidRPr="00262EA4">
        <w:rPr>
          <w:rFonts w:ascii="Georgia" w:eastAsia="宋体" w:hAnsi="Georgia" w:cs="宋体"/>
          <w:color w:val="444444"/>
          <w:kern w:val="0"/>
          <w:sz w:val="30"/>
          <w:szCs w:val="30"/>
        </w:rPr>
        <w:fldChar w:fldCharType="begin"/>
      </w:r>
      <w:r w:rsidRPr="00262EA4">
        <w:rPr>
          <w:rFonts w:ascii="Georgia" w:eastAsia="宋体" w:hAnsi="Georgia" w:cs="宋体"/>
          <w:color w:val="444444"/>
          <w:kern w:val="0"/>
          <w:sz w:val="30"/>
          <w:szCs w:val="30"/>
        </w:rPr>
        <w:instrText xml:space="preserve"> HYPERLINK "https://pytorch.org/" </w:instrText>
      </w:r>
      <w:r w:rsidRPr="00262EA4">
        <w:rPr>
          <w:rFonts w:ascii="Georgia" w:eastAsia="宋体" w:hAnsi="Georgia" w:cs="宋体"/>
          <w:color w:val="444444"/>
          <w:kern w:val="0"/>
          <w:sz w:val="30"/>
          <w:szCs w:val="30"/>
        </w:rPr>
        <w:fldChar w:fldCharType="separate"/>
      </w:r>
      <w:r w:rsidRPr="00262EA4">
        <w:rPr>
          <w:rFonts w:ascii="Georgia" w:eastAsia="宋体" w:hAnsi="Georgia" w:cs="宋体"/>
          <w:color w:val="0099BB"/>
          <w:kern w:val="0"/>
          <w:sz w:val="30"/>
          <w:szCs w:val="30"/>
          <w:u w:val="single"/>
        </w:rPr>
        <w:t>PyTorch</w:t>
      </w:r>
      <w:proofErr w:type="spellEnd"/>
      <w:r w:rsidRPr="00262EA4">
        <w:rPr>
          <w:rFonts w:ascii="Georgia" w:eastAsia="宋体" w:hAnsi="Georgia" w:cs="宋体"/>
          <w:color w:val="444444"/>
          <w:kern w:val="0"/>
          <w:sz w:val="30"/>
          <w:szCs w:val="30"/>
        </w:rPr>
        <w:fldChar w:fldCharType="end"/>
      </w:r>
      <w:r w:rsidRPr="00262EA4">
        <w:rPr>
          <w:rFonts w:ascii="Georgia" w:eastAsia="宋体" w:hAnsi="Georgia" w:cs="宋体"/>
          <w:color w:val="444444"/>
          <w:kern w:val="0"/>
          <w:sz w:val="30"/>
          <w:szCs w:val="30"/>
        </w:rPr>
        <w:t>.</w:t>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lastRenderedPageBreak/>
        <w:drawing>
          <wp:inline distT="0" distB="0" distL="0" distR="0">
            <wp:extent cx="4800000" cy="3600000"/>
            <wp:effectExtent l="0" t="0" r="635" b="635"/>
            <wp:docPr id="47" name="图片 47" descr="/img/pytorch-internals/slid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pytorch-internals/slide-0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00000" cy="3600000"/>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This talk is for those of you who have used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and thought to yourself, "It would be great if I could contribute to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but were scared by </w:t>
      </w:r>
      <w:proofErr w:type="spellStart"/>
      <w:r w:rsidRPr="00262EA4">
        <w:rPr>
          <w:rFonts w:ascii="Georgia" w:eastAsia="宋体" w:hAnsi="Georgia" w:cs="宋体"/>
          <w:color w:val="444444"/>
          <w:kern w:val="0"/>
          <w:sz w:val="30"/>
          <w:szCs w:val="30"/>
        </w:rPr>
        <w:t>PyTorch's</w:t>
      </w:r>
      <w:proofErr w:type="spellEnd"/>
      <w:r w:rsidRPr="00262EA4">
        <w:rPr>
          <w:rFonts w:ascii="Georgia" w:eastAsia="宋体" w:hAnsi="Georgia" w:cs="宋体"/>
          <w:color w:val="444444"/>
          <w:kern w:val="0"/>
          <w:sz w:val="30"/>
          <w:szCs w:val="30"/>
        </w:rPr>
        <w:t xml:space="preserve"> behemoth of a C++ codebase. I'm not going to lie: </w:t>
      </w:r>
      <w:proofErr w:type="gramStart"/>
      <w:r w:rsidRPr="00262EA4">
        <w:rPr>
          <w:rFonts w:ascii="Georgia" w:eastAsia="宋体" w:hAnsi="Georgia" w:cs="宋体"/>
          <w:color w:val="444444"/>
          <w:kern w:val="0"/>
          <w:sz w:val="30"/>
          <w:szCs w:val="30"/>
        </w:rPr>
        <w:t>the</w:t>
      </w:r>
      <w:proofErr w:type="gramEnd"/>
      <w:r w:rsidRPr="00262EA4">
        <w:rPr>
          <w:rFonts w:ascii="Georgia" w:eastAsia="宋体" w:hAnsi="Georgia" w:cs="宋体"/>
          <w:color w:val="444444"/>
          <w:kern w:val="0"/>
          <w:sz w:val="30"/>
          <w:szCs w:val="30"/>
        </w:rPr>
        <w:t xml:space="preserve">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codebase can be a bit overwhelming at times. The purpose of this talk is to put a map in your hands: to tell you about the basic conceptual structure of a "tensor library that supports automatic differentiation", and give you some tools and tricks for finding your way around the codebase. I'm going to assume that you've written some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before, but haven't necessarily delved deeper into how a machine learning library is written.</w:t>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lastRenderedPageBreak/>
        <w:drawing>
          <wp:inline distT="0" distB="0" distL="0" distR="0">
            <wp:extent cx="4800000" cy="3600000"/>
            <wp:effectExtent l="0" t="0" r="635" b="635"/>
            <wp:docPr id="46" name="图片 46" descr="/img/pytorch-internals/slid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pytorch-internals/slide-0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00000" cy="3600000"/>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The talk is in two parts: in the first part, I'm going to first introduce you to the conceptual universe of a tensor library. I'll start by talking about the tensor data type you know and love, and give a more detailed discussion about what exactly this data type provides, which will lead us to a better understanding of how it is actually implemented under the hood. If you're an advanced user of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you'll be familiar with most of this material. We'll also talk about the trinity of "extension points", layout, device and </w:t>
      </w:r>
      <w:proofErr w:type="spellStart"/>
      <w:r w:rsidRPr="00262EA4">
        <w:rPr>
          <w:rFonts w:ascii="Georgia" w:eastAsia="宋体" w:hAnsi="Georgia" w:cs="宋体"/>
          <w:color w:val="444444"/>
          <w:kern w:val="0"/>
          <w:sz w:val="30"/>
          <w:szCs w:val="30"/>
        </w:rPr>
        <w:t>dtype</w:t>
      </w:r>
      <w:proofErr w:type="spellEnd"/>
      <w:r w:rsidRPr="00262EA4">
        <w:rPr>
          <w:rFonts w:ascii="Georgia" w:eastAsia="宋体" w:hAnsi="Georgia" w:cs="宋体"/>
          <w:color w:val="444444"/>
          <w:kern w:val="0"/>
          <w:sz w:val="30"/>
          <w:szCs w:val="30"/>
        </w:rPr>
        <w:t xml:space="preserve">, which guide how we think about extensions to the tensor class. In the live talk at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NYC, I skipped the slides about </w:t>
      </w:r>
      <w:proofErr w:type="spellStart"/>
      <w:r w:rsidRPr="00262EA4">
        <w:rPr>
          <w:rFonts w:ascii="Georgia" w:eastAsia="宋体" w:hAnsi="Georgia" w:cs="宋体"/>
          <w:color w:val="444444"/>
          <w:kern w:val="0"/>
          <w:sz w:val="30"/>
          <w:szCs w:val="30"/>
        </w:rPr>
        <w:t>autograd</w:t>
      </w:r>
      <w:proofErr w:type="spellEnd"/>
      <w:r w:rsidRPr="00262EA4">
        <w:rPr>
          <w:rFonts w:ascii="Georgia" w:eastAsia="宋体" w:hAnsi="Georgia" w:cs="宋体"/>
          <w:color w:val="444444"/>
          <w:kern w:val="0"/>
          <w:sz w:val="30"/>
          <w:szCs w:val="30"/>
        </w:rPr>
        <w:t>, but I'll talk a little bit about them in these notes as well.</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lastRenderedPageBreak/>
        <w:t xml:space="preserve">The second part grapples with the actual nitty gritty details involved with actually coding in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I'll tell you how to cut your way through swaths of </w:t>
      </w:r>
      <w:proofErr w:type="spellStart"/>
      <w:r w:rsidRPr="00262EA4">
        <w:rPr>
          <w:rFonts w:ascii="Georgia" w:eastAsia="宋体" w:hAnsi="Georgia" w:cs="宋体"/>
          <w:color w:val="444444"/>
          <w:kern w:val="0"/>
          <w:sz w:val="30"/>
          <w:szCs w:val="30"/>
        </w:rPr>
        <w:t>autograd</w:t>
      </w:r>
      <w:proofErr w:type="spellEnd"/>
      <w:r w:rsidRPr="00262EA4">
        <w:rPr>
          <w:rFonts w:ascii="Georgia" w:eastAsia="宋体" w:hAnsi="Georgia" w:cs="宋体"/>
          <w:color w:val="444444"/>
          <w:kern w:val="0"/>
          <w:sz w:val="30"/>
          <w:szCs w:val="30"/>
        </w:rPr>
        <w:t xml:space="preserve"> code, what code actually matters and what is legacy, and also all of the cool tools that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gives you for writing kernels.</w:t>
      </w:r>
    </w:p>
    <w:p w:rsidR="00262EA4" w:rsidRPr="00262EA4" w:rsidRDefault="00262EA4" w:rsidP="00262EA4">
      <w:pPr>
        <w:widowControl/>
        <w:spacing w:before="240" w:after="240"/>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drawing>
          <wp:inline distT="0" distB="0" distL="0" distR="0">
            <wp:extent cx="4800000" cy="3600000"/>
            <wp:effectExtent l="0" t="0" r="635" b="635"/>
            <wp:docPr id="45" name="图片 45" descr="/img/pytorch-internals/slid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pytorch-internals/slide-0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00000" cy="3600000"/>
                    </a:xfrm>
                    <a:prstGeom prst="rect">
                      <a:avLst/>
                    </a:prstGeom>
                    <a:noFill/>
                    <a:ln>
                      <a:noFill/>
                    </a:ln>
                  </pic:spPr>
                </pic:pic>
              </a:graphicData>
            </a:graphic>
          </wp:inline>
        </w:drawing>
      </w:r>
    </w:p>
    <w:p w:rsidR="00262EA4" w:rsidRPr="00262EA4" w:rsidRDefault="00262EA4" w:rsidP="00262EA4">
      <w:pPr>
        <w:widowControl/>
        <w:spacing w:before="240" w:after="240"/>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lastRenderedPageBreak/>
        <w:drawing>
          <wp:inline distT="0" distB="0" distL="0" distR="0">
            <wp:extent cx="4800000" cy="3600000"/>
            <wp:effectExtent l="0" t="0" r="635" b="635"/>
            <wp:docPr id="44" name="图片 44" descr="/img/pytorch-internals/slid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pytorch-internals/slide-05.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00000" cy="3600000"/>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The tensor is the central data structure in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You probably have a pretty good idea about what a tensor intuitively represents: </w:t>
      </w:r>
      <w:proofErr w:type="spellStart"/>
      <w:r w:rsidRPr="00262EA4">
        <w:rPr>
          <w:rFonts w:ascii="Georgia" w:eastAsia="宋体" w:hAnsi="Georgia" w:cs="宋体"/>
          <w:color w:val="444444"/>
          <w:kern w:val="0"/>
          <w:sz w:val="30"/>
          <w:szCs w:val="30"/>
        </w:rPr>
        <w:t>its</w:t>
      </w:r>
      <w:proofErr w:type="spellEnd"/>
      <w:r w:rsidRPr="00262EA4">
        <w:rPr>
          <w:rFonts w:ascii="Georgia" w:eastAsia="宋体" w:hAnsi="Georgia" w:cs="宋体"/>
          <w:color w:val="444444"/>
          <w:kern w:val="0"/>
          <w:sz w:val="30"/>
          <w:szCs w:val="30"/>
        </w:rPr>
        <w:t xml:space="preserve"> an n-dimensional data structure containing some sort of scalar type, e.g., floats, </w:t>
      </w:r>
      <w:proofErr w:type="spellStart"/>
      <w:r w:rsidRPr="00262EA4">
        <w:rPr>
          <w:rFonts w:ascii="Georgia" w:eastAsia="宋体" w:hAnsi="Georgia" w:cs="宋体"/>
          <w:color w:val="444444"/>
          <w:kern w:val="0"/>
          <w:sz w:val="30"/>
          <w:szCs w:val="30"/>
        </w:rPr>
        <w:t>ints</w:t>
      </w:r>
      <w:proofErr w:type="spellEnd"/>
      <w:r w:rsidRPr="00262EA4">
        <w:rPr>
          <w:rFonts w:ascii="Georgia" w:eastAsia="宋体" w:hAnsi="Georgia" w:cs="宋体"/>
          <w:color w:val="444444"/>
          <w:kern w:val="0"/>
          <w:sz w:val="30"/>
          <w:szCs w:val="30"/>
        </w:rPr>
        <w:t>, et cetera. We can think of a tensor as consisting of some data, and then some metadata describing the size of the tensor, the type of the elements in contains (</w:t>
      </w:r>
      <w:proofErr w:type="spellStart"/>
      <w:r w:rsidRPr="00262EA4">
        <w:rPr>
          <w:rFonts w:ascii="Georgia" w:eastAsia="宋体" w:hAnsi="Georgia" w:cs="宋体"/>
          <w:color w:val="444444"/>
          <w:kern w:val="0"/>
          <w:sz w:val="30"/>
          <w:szCs w:val="30"/>
        </w:rPr>
        <w:t>dtype</w:t>
      </w:r>
      <w:proofErr w:type="spellEnd"/>
      <w:r w:rsidRPr="00262EA4">
        <w:rPr>
          <w:rFonts w:ascii="Georgia" w:eastAsia="宋体" w:hAnsi="Georgia" w:cs="宋体"/>
          <w:color w:val="444444"/>
          <w:kern w:val="0"/>
          <w:sz w:val="30"/>
          <w:szCs w:val="30"/>
        </w:rPr>
        <w:t>), what device the tensor lives on (CPU memory? CUDA memory?)</w:t>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lastRenderedPageBreak/>
        <w:drawing>
          <wp:inline distT="0" distB="0" distL="0" distR="0">
            <wp:extent cx="4800000" cy="3600000"/>
            <wp:effectExtent l="0" t="0" r="635" b="635"/>
            <wp:docPr id="43" name="图片 43" descr="/img/pytorch-internals/slid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pytorch-internals/slide-0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00000" cy="3600000"/>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There's also a little piece of metadata you might be less familiar with: the stride. Strides are actually one of the distinctive features of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so it's worth discussing them a little more.</w:t>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lastRenderedPageBreak/>
        <w:drawing>
          <wp:inline distT="0" distB="0" distL="0" distR="0">
            <wp:extent cx="4800000" cy="3600000"/>
            <wp:effectExtent l="0" t="0" r="635" b="635"/>
            <wp:docPr id="42" name="图片 42" descr="/img/pytorch-internals/slid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pytorch-internals/slide-0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00000" cy="3600000"/>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A tensor is a mathematical concept. But to represent it on our computers, we have to define some sort of physical representation for them. The most common representation is to lay out each element of the tensor contiguously in memory (that's where the term contiguous comes from), writing out each row to memory, as you see above. In the example above, I've specified that the tensor contains 32-bit integers, so you can see that each integer lies in a physical address, each offset four bytes from each other. To remember what the actual dimensions of the tensor are, we have to also record what the sizes are as extra metadata.</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So, what do strides have to do with this picture?</w:t>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lastRenderedPageBreak/>
        <w:drawing>
          <wp:inline distT="0" distB="0" distL="0" distR="0">
            <wp:extent cx="4800000" cy="3600000"/>
            <wp:effectExtent l="0" t="0" r="635" b="635"/>
            <wp:docPr id="41" name="图片 41" descr="/img/pytorch-internals/slid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pytorch-internals/slide-0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00000" cy="3600000"/>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Suppose that I want to access the element at position </w:t>
      </w:r>
      <w:proofErr w:type="gramStart"/>
      <w:r w:rsidRPr="00262EA4">
        <w:rPr>
          <w:rFonts w:ascii="宋体" w:eastAsia="宋体" w:hAnsi="宋体" w:cs="宋体"/>
          <w:color w:val="444444"/>
          <w:kern w:val="0"/>
          <w:sz w:val="24"/>
          <w:szCs w:val="24"/>
        </w:rPr>
        <w:t>tensor[</w:t>
      </w:r>
      <w:proofErr w:type="gramEnd"/>
      <w:r w:rsidRPr="00262EA4">
        <w:rPr>
          <w:rFonts w:ascii="宋体" w:eastAsia="宋体" w:hAnsi="宋体" w:cs="宋体"/>
          <w:color w:val="444444"/>
          <w:kern w:val="0"/>
          <w:sz w:val="24"/>
          <w:szCs w:val="24"/>
        </w:rPr>
        <w:t>0, 1]</w:t>
      </w:r>
      <w:r w:rsidRPr="00262EA4">
        <w:rPr>
          <w:rFonts w:ascii="Georgia" w:eastAsia="宋体" w:hAnsi="Georgia" w:cs="宋体"/>
          <w:color w:val="444444"/>
          <w:kern w:val="0"/>
          <w:sz w:val="30"/>
          <w:szCs w:val="30"/>
        </w:rPr>
        <w:t> in my logical representation. How do I translate this logical position into a location in physical memory? Strides tell me how to do this: to find out where any element for a tensor lives, I multiply each index with the respective stride for that dimension, and sum them all together. In the picture above, I've color coded the first dimension blue and the second dimension red, so you can follow the index and stride in the stride calculation. Doing this sum, I get two (zero-indexed), and indeed, the number three lives two below the beginning of the contiguous array.</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lastRenderedPageBreak/>
        <w:t xml:space="preserve">(Later in the talk, I'll talk about </w:t>
      </w:r>
      <w:proofErr w:type="spellStart"/>
      <w:r w:rsidRPr="00262EA4">
        <w:rPr>
          <w:rFonts w:ascii="Georgia" w:eastAsia="宋体" w:hAnsi="Georgia" w:cs="宋体"/>
          <w:color w:val="444444"/>
          <w:kern w:val="0"/>
          <w:sz w:val="30"/>
          <w:szCs w:val="30"/>
        </w:rPr>
        <w:t>TensorAccessor</w:t>
      </w:r>
      <w:proofErr w:type="spellEnd"/>
      <w:r w:rsidRPr="00262EA4">
        <w:rPr>
          <w:rFonts w:ascii="Georgia" w:eastAsia="宋体" w:hAnsi="Georgia" w:cs="宋体"/>
          <w:color w:val="444444"/>
          <w:kern w:val="0"/>
          <w:sz w:val="30"/>
          <w:szCs w:val="30"/>
        </w:rPr>
        <w:t xml:space="preserve">, a convenience class that handles the indexing calculation. When you use </w:t>
      </w:r>
      <w:proofErr w:type="spellStart"/>
      <w:r w:rsidRPr="00262EA4">
        <w:rPr>
          <w:rFonts w:ascii="Georgia" w:eastAsia="宋体" w:hAnsi="Georgia" w:cs="宋体"/>
          <w:color w:val="444444"/>
          <w:kern w:val="0"/>
          <w:sz w:val="30"/>
          <w:szCs w:val="30"/>
        </w:rPr>
        <w:t>TensorAccessor</w:t>
      </w:r>
      <w:proofErr w:type="spellEnd"/>
      <w:r w:rsidRPr="00262EA4">
        <w:rPr>
          <w:rFonts w:ascii="Georgia" w:eastAsia="宋体" w:hAnsi="Georgia" w:cs="宋体"/>
          <w:color w:val="444444"/>
          <w:kern w:val="0"/>
          <w:sz w:val="30"/>
          <w:szCs w:val="30"/>
        </w:rPr>
        <w:t>, rather than raw pointers, this calculation is handled under the covers for you.)</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Strides are the fundamental basis of how we provide views to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users. For example, suppose that I want to extract out a tensor that represents the second row of the tensor above:</w:t>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drawing>
          <wp:inline distT="0" distB="0" distL="0" distR="0">
            <wp:extent cx="4800000" cy="3600000"/>
            <wp:effectExtent l="0" t="0" r="635" b="635"/>
            <wp:docPr id="40" name="图片 40" descr="/img/pytorch-internals/slide-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pytorch-internals/slide-0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00000" cy="3600000"/>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Using advanced indexing support, I can just write </w:t>
      </w:r>
      <w:proofErr w:type="gramStart"/>
      <w:r w:rsidRPr="00262EA4">
        <w:rPr>
          <w:rFonts w:ascii="宋体" w:eastAsia="宋体" w:hAnsi="宋体" w:cs="宋体"/>
          <w:color w:val="444444"/>
          <w:kern w:val="0"/>
          <w:sz w:val="24"/>
          <w:szCs w:val="24"/>
        </w:rPr>
        <w:t>tensor[</w:t>
      </w:r>
      <w:proofErr w:type="gramEnd"/>
      <w:r w:rsidRPr="00262EA4">
        <w:rPr>
          <w:rFonts w:ascii="宋体" w:eastAsia="宋体" w:hAnsi="宋体" w:cs="宋体"/>
          <w:color w:val="444444"/>
          <w:kern w:val="0"/>
          <w:sz w:val="24"/>
          <w:szCs w:val="24"/>
        </w:rPr>
        <w:t>1, :]</w:t>
      </w:r>
      <w:r w:rsidRPr="00262EA4">
        <w:rPr>
          <w:rFonts w:ascii="Georgia" w:eastAsia="宋体" w:hAnsi="Georgia" w:cs="宋体"/>
          <w:color w:val="444444"/>
          <w:kern w:val="0"/>
          <w:sz w:val="30"/>
          <w:szCs w:val="30"/>
        </w:rPr>
        <w:t xml:space="preserve"> to get this row. Here's the important thing: when I do this, I don't create a new tensor; instead, I just return a tensor which is a different view on the underlying data. This means that if I, for example, edit the data in that </w:t>
      </w:r>
      <w:r w:rsidRPr="00262EA4">
        <w:rPr>
          <w:rFonts w:ascii="Georgia" w:eastAsia="宋体" w:hAnsi="Georgia" w:cs="宋体"/>
          <w:color w:val="444444"/>
          <w:kern w:val="0"/>
          <w:sz w:val="30"/>
          <w:szCs w:val="30"/>
        </w:rPr>
        <w:lastRenderedPageBreak/>
        <w:t>view, it will be reflected in the original tensor. In this case, it's not too hard to see how to do this: three and four live in contiguous memory, and all we need to do is record an offset saying that the data of this (logical) tensor lives two down from the top. (Every tensor records an offset, but most of the time it's zero, and I'll omit it from my diagrams when that's the case.)</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Question from the talk: If I take a view on a tensor, how do I free the memory of the underlying tensor?</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Answer: You have to make a copy of the view, thus disconnecting it from the original physical memory. There's really not much else you can do. By the way, if you have written Java in the old days, taking substrings of strings has a similar problem, because by default no copy is made, so the substring retains the (possibly very large string). Apparently, they </w:t>
      </w:r>
      <w:hyperlink r:id="rId15" w:history="1">
        <w:r w:rsidRPr="00262EA4">
          <w:rPr>
            <w:rFonts w:ascii="Georgia" w:eastAsia="宋体" w:hAnsi="Georgia" w:cs="宋体"/>
            <w:color w:val="0099BB"/>
            <w:kern w:val="0"/>
            <w:sz w:val="30"/>
            <w:szCs w:val="30"/>
            <w:u w:val="single"/>
          </w:rPr>
          <w:t>fixed this in Java 7u6</w:t>
        </w:r>
      </w:hyperlink>
      <w:r w:rsidRPr="00262EA4">
        <w:rPr>
          <w:rFonts w:ascii="Georgia" w:eastAsia="宋体" w:hAnsi="Georgia" w:cs="宋体"/>
          <w:color w:val="444444"/>
          <w:kern w:val="0"/>
          <w:sz w:val="30"/>
          <w:szCs w:val="30"/>
        </w:rPr>
        <w:t>.</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A more interesting case is if I want to take the first column:</w:t>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lastRenderedPageBreak/>
        <w:drawing>
          <wp:inline distT="0" distB="0" distL="0" distR="0">
            <wp:extent cx="4800000" cy="3600000"/>
            <wp:effectExtent l="0" t="0" r="635" b="635"/>
            <wp:docPr id="39" name="图片 39" descr="/img/pytorch-internals/slid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pytorch-internals/slide-1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00000" cy="3600000"/>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When we look at the physical memory, we see that the elements of the column are not contiguous: there's a gap of one element between each one. Here, strides come to the rescue: instead of specifying a stride of one, we specify a stride of two, saying that between one element and the next, you need to jump two slots. (By the way, this is why it's called a "stride": if we think of an index as walking across the layout, the stride says how many locations we stride forward every time we take a step.)</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The stride representation can actually let you represent all sorts of interesting views on tensors; if you want to play around with the possibilities, check out the </w:t>
      </w:r>
      <w:hyperlink r:id="rId17" w:history="1">
        <w:r w:rsidRPr="00262EA4">
          <w:rPr>
            <w:rFonts w:ascii="Georgia" w:eastAsia="宋体" w:hAnsi="Georgia" w:cs="宋体"/>
            <w:color w:val="0099BB"/>
            <w:kern w:val="0"/>
            <w:sz w:val="30"/>
            <w:szCs w:val="30"/>
            <w:u w:val="single"/>
          </w:rPr>
          <w:t>Stride Visualizer</w:t>
        </w:r>
      </w:hyperlink>
      <w:r w:rsidRPr="00262EA4">
        <w:rPr>
          <w:rFonts w:ascii="Georgia" w:eastAsia="宋体" w:hAnsi="Georgia" w:cs="宋体"/>
          <w:color w:val="444444"/>
          <w:kern w:val="0"/>
          <w:sz w:val="30"/>
          <w:szCs w:val="30"/>
        </w:rPr>
        <w:t>.</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lastRenderedPageBreak/>
        <w:t xml:space="preserve">Let's step back for a moment, and think about how we would actually implement this functionality (after all, this is </w:t>
      </w:r>
      <w:proofErr w:type="gramStart"/>
      <w:r w:rsidRPr="00262EA4">
        <w:rPr>
          <w:rFonts w:ascii="Georgia" w:eastAsia="宋体" w:hAnsi="Georgia" w:cs="宋体"/>
          <w:color w:val="444444"/>
          <w:kern w:val="0"/>
          <w:sz w:val="30"/>
          <w:szCs w:val="30"/>
        </w:rPr>
        <w:t xml:space="preserve">an </w:t>
      </w:r>
      <w:proofErr w:type="spellStart"/>
      <w:r w:rsidRPr="00262EA4">
        <w:rPr>
          <w:rFonts w:ascii="Georgia" w:eastAsia="宋体" w:hAnsi="Georgia" w:cs="宋体"/>
          <w:color w:val="444444"/>
          <w:kern w:val="0"/>
          <w:sz w:val="30"/>
          <w:szCs w:val="30"/>
        </w:rPr>
        <w:t>internals</w:t>
      </w:r>
      <w:proofErr w:type="spellEnd"/>
      <w:proofErr w:type="gramEnd"/>
      <w:r w:rsidRPr="00262EA4">
        <w:rPr>
          <w:rFonts w:ascii="Georgia" w:eastAsia="宋体" w:hAnsi="Georgia" w:cs="宋体"/>
          <w:color w:val="444444"/>
          <w:kern w:val="0"/>
          <w:sz w:val="30"/>
          <w:szCs w:val="30"/>
        </w:rPr>
        <w:t xml:space="preserve"> talk.) If we can have views on tensor, this means we have to decouple the notion of the tensor (the user-visible concept that you know and love), and the actual physical data that stores the data of the tensor (called storage):</w:t>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drawing>
          <wp:inline distT="0" distB="0" distL="0" distR="0">
            <wp:extent cx="4800000" cy="3600000"/>
            <wp:effectExtent l="0" t="0" r="635" b="635"/>
            <wp:docPr id="38" name="图片 38" descr="/img/pytorch-internals/slid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pytorch-internals/slide-1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00000" cy="3600000"/>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There may be multiple tensors which share the same storage. Storage defines the </w:t>
      </w:r>
      <w:proofErr w:type="spellStart"/>
      <w:r w:rsidRPr="00262EA4">
        <w:rPr>
          <w:rFonts w:ascii="Georgia" w:eastAsia="宋体" w:hAnsi="Georgia" w:cs="宋体"/>
          <w:color w:val="444444"/>
          <w:kern w:val="0"/>
          <w:sz w:val="30"/>
          <w:szCs w:val="30"/>
        </w:rPr>
        <w:t>dtype</w:t>
      </w:r>
      <w:proofErr w:type="spellEnd"/>
      <w:r w:rsidRPr="00262EA4">
        <w:rPr>
          <w:rFonts w:ascii="Georgia" w:eastAsia="宋体" w:hAnsi="Georgia" w:cs="宋体"/>
          <w:color w:val="444444"/>
          <w:kern w:val="0"/>
          <w:sz w:val="30"/>
          <w:szCs w:val="30"/>
        </w:rPr>
        <w:t xml:space="preserve"> and physical size of the tensor, while each tensor records the sizes, strides and offset, defining the logical interpretation of the physical memory.</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One thing to realize is that there is always a pair of Tensor-Storage, even for "simple" cases where you don't really need a </w:t>
      </w:r>
      <w:r w:rsidRPr="00262EA4">
        <w:rPr>
          <w:rFonts w:ascii="Georgia" w:eastAsia="宋体" w:hAnsi="Georgia" w:cs="宋体"/>
          <w:color w:val="444444"/>
          <w:kern w:val="0"/>
          <w:sz w:val="30"/>
          <w:szCs w:val="30"/>
        </w:rPr>
        <w:lastRenderedPageBreak/>
        <w:t>storage (e.g., you just allocated a contiguous tensor with </w:t>
      </w:r>
      <w:proofErr w:type="spellStart"/>
      <w:proofErr w:type="gramStart"/>
      <w:r w:rsidRPr="00262EA4">
        <w:rPr>
          <w:rFonts w:ascii="宋体" w:eastAsia="宋体" w:hAnsi="宋体" w:cs="宋体"/>
          <w:color w:val="444444"/>
          <w:kern w:val="0"/>
          <w:sz w:val="24"/>
          <w:szCs w:val="24"/>
        </w:rPr>
        <w:t>torch.zeros</w:t>
      </w:r>
      <w:proofErr w:type="spellEnd"/>
      <w:proofErr w:type="gramEnd"/>
      <w:r w:rsidRPr="00262EA4">
        <w:rPr>
          <w:rFonts w:ascii="宋体" w:eastAsia="宋体" w:hAnsi="宋体" w:cs="宋体"/>
          <w:color w:val="444444"/>
          <w:kern w:val="0"/>
          <w:sz w:val="24"/>
          <w:szCs w:val="24"/>
        </w:rPr>
        <w:t>(2, 2)</w:t>
      </w:r>
      <w:r w:rsidRPr="00262EA4">
        <w:rPr>
          <w:rFonts w:ascii="Georgia" w:eastAsia="宋体" w:hAnsi="Georgia" w:cs="宋体"/>
          <w:color w:val="444444"/>
          <w:kern w:val="0"/>
          <w:sz w:val="30"/>
          <w:szCs w:val="30"/>
        </w:rPr>
        <w:t>).</w:t>
      </w:r>
    </w:p>
    <w:p w:rsidR="00262EA4" w:rsidRPr="00262EA4" w:rsidRDefault="00262EA4" w:rsidP="00262EA4">
      <w:pPr>
        <w:widowControl/>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By the way, we're interested in making this picture not true; instead of having a separate concept of storage, just define a view to be a tensor that is backed by a base tensor. This is a little more complicated, but it has the benefit that contiguous tensors get a much more direct representation without the Storage indirection. A change like this would make </w:t>
      </w:r>
      <w:proofErr w:type="spellStart"/>
      <w:r w:rsidRPr="00262EA4">
        <w:rPr>
          <w:rFonts w:ascii="Georgia" w:eastAsia="宋体" w:hAnsi="Georgia" w:cs="宋体"/>
          <w:color w:val="444444"/>
          <w:kern w:val="0"/>
          <w:sz w:val="30"/>
          <w:szCs w:val="30"/>
        </w:rPr>
        <w:t>PyTorch's</w:t>
      </w:r>
      <w:proofErr w:type="spellEnd"/>
      <w:r w:rsidRPr="00262EA4">
        <w:rPr>
          <w:rFonts w:ascii="Georgia" w:eastAsia="宋体" w:hAnsi="Georgia" w:cs="宋体"/>
          <w:color w:val="444444"/>
          <w:kern w:val="0"/>
          <w:sz w:val="30"/>
          <w:szCs w:val="30"/>
        </w:rPr>
        <w:t xml:space="preserve"> internal representation a bit more like </w:t>
      </w:r>
      <w:proofErr w:type="spellStart"/>
      <w:r w:rsidRPr="00262EA4">
        <w:rPr>
          <w:rFonts w:ascii="Georgia" w:eastAsia="宋体" w:hAnsi="Georgia" w:cs="宋体"/>
          <w:color w:val="444444"/>
          <w:kern w:val="0"/>
          <w:sz w:val="30"/>
          <w:szCs w:val="30"/>
        </w:rPr>
        <w:t>Numpy's</w:t>
      </w:r>
      <w:proofErr w:type="spellEnd"/>
      <w:r w:rsidRPr="00262EA4">
        <w:rPr>
          <w:rFonts w:ascii="Georgia" w:eastAsia="宋体" w:hAnsi="Georgia" w:cs="宋体"/>
          <w:color w:val="444444"/>
          <w:kern w:val="0"/>
          <w:sz w:val="30"/>
          <w:szCs w:val="30"/>
        </w:rPr>
        <w:t>.</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We've talked quite a bit about the data layout of tensor (some might say, if you get the data representation right, everything else falls in place). But it's also worth briefly talking about how operations on the tensor are implemented. At the very most abstract level, when you call </w:t>
      </w:r>
      <w:r w:rsidRPr="00262EA4">
        <w:rPr>
          <w:rFonts w:ascii="宋体" w:eastAsia="宋体" w:hAnsi="宋体" w:cs="宋体"/>
          <w:color w:val="444444"/>
          <w:kern w:val="0"/>
          <w:sz w:val="24"/>
          <w:szCs w:val="24"/>
        </w:rPr>
        <w:t>torch.mm</w:t>
      </w:r>
      <w:r w:rsidRPr="00262EA4">
        <w:rPr>
          <w:rFonts w:ascii="Georgia" w:eastAsia="宋体" w:hAnsi="Georgia" w:cs="宋体"/>
          <w:color w:val="444444"/>
          <w:kern w:val="0"/>
          <w:sz w:val="30"/>
          <w:szCs w:val="30"/>
        </w:rPr>
        <w:t>, two dispatches happen:</w:t>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lastRenderedPageBreak/>
        <w:drawing>
          <wp:inline distT="0" distB="0" distL="0" distR="0">
            <wp:extent cx="4800000" cy="3600000"/>
            <wp:effectExtent l="0" t="0" r="635" b="635"/>
            <wp:docPr id="37" name="图片 37" descr="/img/pytorch-internals/slid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pytorch-internals/slide-1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0000" cy="3600000"/>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The first dispatch is based on the device type and layout of a tensor: e.g., whether or not it is a CPU tensor or a CUDA tensor (and also, e.g., whether or not it is a </w:t>
      </w:r>
      <w:proofErr w:type="spellStart"/>
      <w:r w:rsidRPr="00262EA4">
        <w:rPr>
          <w:rFonts w:ascii="Georgia" w:eastAsia="宋体" w:hAnsi="Georgia" w:cs="宋体"/>
          <w:color w:val="444444"/>
          <w:kern w:val="0"/>
          <w:sz w:val="30"/>
          <w:szCs w:val="30"/>
        </w:rPr>
        <w:t>strided</w:t>
      </w:r>
      <w:proofErr w:type="spellEnd"/>
      <w:r w:rsidRPr="00262EA4">
        <w:rPr>
          <w:rFonts w:ascii="Georgia" w:eastAsia="宋体" w:hAnsi="Georgia" w:cs="宋体"/>
          <w:color w:val="444444"/>
          <w:kern w:val="0"/>
          <w:sz w:val="30"/>
          <w:szCs w:val="30"/>
        </w:rPr>
        <w:t xml:space="preserve"> tensor or a sparse one). This is a dynamic dispatch: it's a virtual function call (exactly where that virtual function call occurs will be the subject of the second half of this talk). It should make sense that you need to do a dispatch here: the implementation of CPU matrix multiply is quite different from a CUDA implementation. It is a </w:t>
      </w:r>
      <w:proofErr w:type="spellStart"/>
      <w:r w:rsidRPr="00262EA4">
        <w:rPr>
          <w:rFonts w:ascii="Georgia" w:eastAsia="宋体" w:hAnsi="Georgia" w:cs="宋体"/>
          <w:i/>
          <w:iCs/>
          <w:color w:val="444444"/>
          <w:kern w:val="0"/>
          <w:sz w:val="30"/>
          <w:szCs w:val="30"/>
        </w:rPr>
        <w:t>dynamic</w:t>
      </w:r>
      <w:r w:rsidRPr="00262EA4">
        <w:rPr>
          <w:rFonts w:ascii="Georgia" w:eastAsia="宋体" w:hAnsi="Georgia" w:cs="宋体"/>
          <w:color w:val="444444"/>
          <w:kern w:val="0"/>
          <w:sz w:val="30"/>
          <w:szCs w:val="30"/>
        </w:rPr>
        <w:t>dispatch</w:t>
      </w:r>
      <w:proofErr w:type="spellEnd"/>
      <w:r w:rsidRPr="00262EA4">
        <w:rPr>
          <w:rFonts w:ascii="Georgia" w:eastAsia="宋体" w:hAnsi="Georgia" w:cs="宋体"/>
          <w:color w:val="444444"/>
          <w:kern w:val="0"/>
          <w:sz w:val="30"/>
          <w:szCs w:val="30"/>
        </w:rPr>
        <w:t xml:space="preserve"> because these kernels may live in separate libraries (e.g., </w:t>
      </w:r>
      <w:r w:rsidRPr="00262EA4">
        <w:rPr>
          <w:rFonts w:ascii="宋体" w:eastAsia="宋体" w:hAnsi="宋体" w:cs="宋体"/>
          <w:color w:val="444444"/>
          <w:kern w:val="0"/>
          <w:sz w:val="24"/>
          <w:szCs w:val="24"/>
        </w:rPr>
        <w:t>libcaffe2.so</w:t>
      </w:r>
      <w:r w:rsidRPr="00262EA4">
        <w:rPr>
          <w:rFonts w:ascii="Georgia" w:eastAsia="宋体" w:hAnsi="Georgia" w:cs="宋体"/>
          <w:color w:val="444444"/>
          <w:kern w:val="0"/>
          <w:sz w:val="30"/>
          <w:szCs w:val="30"/>
        </w:rPr>
        <w:t>versus </w:t>
      </w:r>
      <w:r w:rsidRPr="00262EA4">
        <w:rPr>
          <w:rFonts w:ascii="宋体" w:eastAsia="宋体" w:hAnsi="宋体" w:cs="宋体"/>
          <w:color w:val="444444"/>
          <w:kern w:val="0"/>
          <w:sz w:val="24"/>
          <w:szCs w:val="24"/>
        </w:rPr>
        <w:t>libcaffe2_gpu.so</w:t>
      </w:r>
      <w:r w:rsidRPr="00262EA4">
        <w:rPr>
          <w:rFonts w:ascii="Georgia" w:eastAsia="宋体" w:hAnsi="Georgia" w:cs="宋体"/>
          <w:color w:val="444444"/>
          <w:kern w:val="0"/>
          <w:sz w:val="30"/>
          <w:szCs w:val="30"/>
        </w:rPr>
        <w:t xml:space="preserve">), and so you have no choice: if you want to get into a library that you don't have a </w:t>
      </w:r>
      <w:r w:rsidRPr="00262EA4">
        <w:rPr>
          <w:rFonts w:ascii="Georgia" w:eastAsia="宋体" w:hAnsi="Georgia" w:cs="宋体"/>
          <w:color w:val="444444"/>
          <w:kern w:val="0"/>
          <w:sz w:val="30"/>
          <w:szCs w:val="30"/>
        </w:rPr>
        <w:lastRenderedPageBreak/>
        <w:t>direct dependency on, you have to dynamic dispatch your way there.</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The second dispatch is a dispatch on the </w:t>
      </w:r>
      <w:proofErr w:type="spellStart"/>
      <w:r w:rsidRPr="00262EA4">
        <w:rPr>
          <w:rFonts w:ascii="Georgia" w:eastAsia="宋体" w:hAnsi="Georgia" w:cs="宋体"/>
          <w:color w:val="444444"/>
          <w:kern w:val="0"/>
          <w:sz w:val="30"/>
          <w:szCs w:val="30"/>
        </w:rPr>
        <w:t>dtype</w:t>
      </w:r>
      <w:proofErr w:type="spellEnd"/>
      <w:r w:rsidRPr="00262EA4">
        <w:rPr>
          <w:rFonts w:ascii="Georgia" w:eastAsia="宋体" w:hAnsi="Georgia" w:cs="宋体"/>
          <w:color w:val="444444"/>
          <w:kern w:val="0"/>
          <w:sz w:val="30"/>
          <w:szCs w:val="30"/>
        </w:rPr>
        <w:t xml:space="preserve"> in question. This dispatch is just a simple switch-statement for whatever </w:t>
      </w:r>
      <w:proofErr w:type="spellStart"/>
      <w:r w:rsidRPr="00262EA4">
        <w:rPr>
          <w:rFonts w:ascii="Georgia" w:eastAsia="宋体" w:hAnsi="Georgia" w:cs="宋体"/>
          <w:color w:val="444444"/>
          <w:kern w:val="0"/>
          <w:sz w:val="30"/>
          <w:szCs w:val="30"/>
        </w:rPr>
        <w:t>dtypes</w:t>
      </w:r>
      <w:proofErr w:type="spellEnd"/>
      <w:r w:rsidRPr="00262EA4">
        <w:rPr>
          <w:rFonts w:ascii="Georgia" w:eastAsia="宋体" w:hAnsi="Georgia" w:cs="宋体"/>
          <w:color w:val="444444"/>
          <w:kern w:val="0"/>
          <w:sz w:val="30"/>
          <w:szCs w:val="30"/>
        </w:rPr>
        <w:t xml:space="preserve"> a kernel chooses to support. Upon reflection, it should also make sense that we need to a dispatch here: the CPU code (or CUDA code, as it may) that implements multiplication on </w:t>
      </w:r>
      <w:r w:rsidRPr="00262EA4">
        <w:rPr>
          <w:rFonts w:ascii="宋体" w:eastAsia="宋体" w:hAnsi="宋体" w:cs="宋体"/>
          <w:color w:val="444444"/>
          <w:kern w:val="0"/>
          <w:sz w:val="24"/>
          <w:szCs w:val="24"/>
        </w:rPr>
        <w:t>float</w:t>
      </w:r>
      <w:r w:rsidRPr="00262EA4">
        <w:rPr>
          <w:rFonts w:ascii="Georgia" w:eastAsia="宋体" w:hAnsi="Georgia" w:cs="宋体"/>
          <w:color w:val="444444"/>
          <w:kern w:val="0"/>
          <w:sz w:val="30"/>
          <w:szCs w:val="30"/>
        </w:rPr>
        <w:t> is different from the code for </w:t>
      </w:r>
      <w:r w:rsidRPr="00262EA4">
        <w:rPr>
          <w:rFonts w:ascii="宋体" w:eastAsia="宋体" w:hAnsi="宋体" w:cs="宋体"/>
          <w:color w:val="444444"/>
          <w:kern w:val="0"/>
          <w:sz w:val="24"/>
          <w:szCs w:val="24"/>
        </w:rPr>
        <w:t>int</w:t>
      </w:r>
      <w:r w:rsidRPr="00262EA4">
        <w:rPr>
          <w:rFonts w:ascii="Georgia" w:eastAsia="宋体" w:hAnsi="Georgia" w:cs="宋体"/>
          <w:color w:val="444444"/>
          <w:kern w:val="0"/>
          <w:sz w:val="30"/>
          <w:szCs w:val="30"/>
        </w:rPr>
        <w:t xml:space="preserve">. It stands to reason you need separate kernels for each </w:t>
      </w:r>
      <w:proofErr w:type="spellStart"/>
      <w:r w:rsidRPr="00262EA4">
        <w:rPr>
          <w:rFonts w:ascii="Georgia" w:eastAsia="宋体" w:hAnsi="Georgia" w:cs="宋体"/>
          <w:color w:val="444444"/>
          <w:kern w:val="0"/>
          <w:sz w:val="30"/>
          <w:szCs w:val="30"/>
        </w:rPr>
        <w:t>dtype</w:t>
      </w:r>
      <w:proofErr w:type="spellEnd"/>
      <w:r w:rsidRPr="00262EA4">
        <w:rPr>
          <w:rFonts w:ascii="Georgia" w:eastAsia="宋体" w:hAnsi="Georgia" w:cs="宋体"/>
          <w:color w:val="444444"/>
          <w:kern w:val="0"/>
          <w:sz w:val="30"/>
          <w:szCs w:val="30"/>
        </w:rPr>
        <w:t>.</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This is probably the most important mental picture to have in your head, if you're trying to understand the way operators in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are invoked. We'll return to this picture when it's time to look more at code.</w:t>
      </w:r>
    </w:p>
    <w:p w:rsidR="00262EA4" w:rsidRPr="00262EA4" w:rsidRDefault="00262EA4" w:rsidP="00262EA4">
      <w:pPr>
        <w:widowControl/>
        <w:spacing w:before="240" w:after="240"/>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lastRenderedPageBreak/>
        <w:drawing>
          <wp:inline distT="0" distB="0" distL="0" distR="0">
            <wp:extent cx="4800000" cy="3600000"/>
            <wp:effectExtent l="0" t="0" r="635" b="635"/>
            <wp:docPr id="36" name="图片 36" descr="/img/pytorch-internals/sli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pytorch-internals/slide-1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00000" cy="3600000"/>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Since we have been talking about Tensor, I also want to take a little time to the world of tensor extensions. After all, there's more to life than dense, CPU float tensors. There's all sorts of interesting extensions going on, like XLA tensors, or quantized tensors, or MKL-DNN tensors, and one of the things we have to think about, as a tensor library, is how to accommodate these extensions.</w:t>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lastRenderedPageBreak/>
        <w:drawing>
          <wp:inline distT="0" distB="0" distL="0" distR="0">
            <wp:extent cx="5160000" cy="3870000"/>
            <wp:effectExtent l="0" t="0" r="3175" b="0"/>
            <wp:docPr id="35" name="图片 35" descr="/img/pytorch-internals/slid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pytorch-internals/slide-1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60000" cy="3870000"/>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Our current model for extensions offers four extension points on tensors. First, there is the trinity three parameters which uniquely determine what a tensor is:</w:t>
      </w:r>
    </w:p>
    <w:p w:rsidR="00262EA4" w:rsidRPr="00262EA4" w:rsidRDefault="00262EA4" w:rsidP="00262EA4">
      <w:pPr>
        <w:widowControl/>
        <w:numPr>
          <w:ilvl w:val="0"/>
          <w:numId w:val="2"/>
        </w:numPr>
        <w:spacing w:before="240" w:after="240"/>
        <w:ind w:left="48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The </w:t>
      </w:r>
      <w:r w:rsidRPr="00262EA4">
        <w:rPr>
          <w:rFonts w:ascii="Georgia" w:eastAsia="宋体" w:hAnsi="Georgia" w:cs="宋体"/>
          <w:b/>
          <w:bCs/>
          <w:color w:val="444444"/>
          <w:kern w:val="0"/>
          <w:sz w:val="30"/>
          <w:szCs w:val="30"/>
        </w:rPr>
        <w:t>device</w:t>
      </w:r>
      <w:r w:rsidRPr="00262EA4">
        <w:rPr>
          <w:rFonts w:ascii="Georgia" w:eastAsia="宋体" w:hAnsi="Georgia" w:cs="宋体"/>
          <w:color w:val="444444"/>
          <w:kern w:val="0"/>
          <w:sz w:val="30"/>
          <w:szCs w:val="30"/>
        </w:rPr>
        <w:t>, the description of where the tensor's physical memory is actually stored, e.g., on a CPU, on an NVIDIA GPU (</w:t>
      </w:r>
      <w:proofErr w:type="spellStart"/>
      <w:r w:rsidRPr="00262EA4">
        <w:rPr>
          <w:rFonts w:ascii="Georgia" w:eastAsia="宋体" w:hAnsi="Georgia" w:cs="宋体"/>
          <w:color w:val="444444"/>
          <w:kern w:val="0"/>
          <w:sz w:val="30"/>
          <w:szCs w:val="30"/>
        </w:rPr>
        <w:t>cuda</w:t>
      </w:r>
      <w:proofErr w:type="spellEnd"/>
      <w:r w:rsidRPr="00262EA4">
        <w:rPr>
          <w:rFonts w:ascii="Georgia" w:eastAsia="宋体" w:hAnsi="Georgia" w:cs="宋体"/>
          <w:color w:val="444444"/>
          <w:kern w:val="0"/>
          <w:sz w:val="30"/>
          <w:szCs w:val="30"/>
        </w:rPr>
        <w:t>), or perhaps on an AMD GPU (hip) or a TPU (</w:t>
      </w:r>
      <w:proofErr w:type="spellStart"/>
      <w:r w:rsidRPr="00262EA4">
        <w:rPr>
          <w:rFonts w:ascii="Georgia" w:eastAsia="宋体" w:hAnsi="Georgia" w:cs="宋体"/>
          <w:color w:val="444444"/>
          <w:kern w:val="0"/>
          <w:sz w:val="30"/>
          <w:szCs w:val="30"/>
        </w:rPr>
        <w:t>xla</w:t>
      </w:r>
      <w:proofErr w:type="spellEnd"/>
      <w:r w:rsidRPr="00262EA4">
        <w:rPr>
          <w:rFonts w:ascii="Georgia" w:eastAsia="宋体" w:hAnsi="Georgia" w:cs="宋体"/>
          <w:color w:val="444444"/>
          <w:kern w:val="0"/>
          <w:sz w:val="30"/>
          <w:szCs w:val="30"/>
        </w:rPr>
        <w:t>). The distinguishing characteristic of a device is that it has its own allocator, that doesn't work with any other device.</w:t>
      </w:r>
    </w:p>
    <w:p w:rsidR="00262EA4" w:rsidRPr="00262EA4" w:rsidRDefault="00262EA4" w:rsidP="00262EA4">
      <w:pPr>
        <w:widowControl/>
        <w:numPr>
          <w:ilvl w:val="0"/>
          <w:numId w:val="2"/>
        </w:numPr>
        <w:spacing w:before="240" w:after="240"/>
        <w:ind w:left="48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The </w:t>
      </w:r>
      <w:r w:rsidRPr="00262EA4">
        <w:rPr>
          <w:rFonts w:ascii="Georgia" w:eastAsia="宋体" w:hAnsi="Georgia" w:cs="宋体"/>
          <w:b/>
          <w:bCs/>
          <w:color w:val="444444"/>
          <w:kern w:val="0"/>
          <w:sz w:val="30"/>
          <w:szCs w:val="30"/>
        </w:rPr>
        <w:t>layout</w:t>
      </w:r>
      <w:r w:rsidRPr="00262EA4">
        <w:rPr>
          <w:rFonts w:ascii="Georgia" w:eastAsia="宋体" w:hAnsi="Georgia" w:cs="宋体"/>
          <w:color w:val="444444"/>
          <w:kern w:val="0"/>
          <w:sz w:val="30"/>
          <w:szCs w:val="30"/>
        </w:rPr>
        <w:t xml:space="preserve">, which describes how we logically interpret this physical memory. The most common layout is a </w:t>
      </w:r>
      <w:proofErr w:type="spellStart"/>
      <w:r w:rsidRPr="00262EA4">
        <w:rPr>
          <w:rFonts w:ascii="Georgia" w:eastAsia="宋体" w:hAnsi="Georgia" w:cs="宋体"/>
          <w:color w:val="444444"/>
          <w:kern w:val="0"/>
          <w:sz w:val="30"/>
          <w:szCs w:val="30"/>
        </w:rPr>
        <w:lastRenderedPageBreak/>
        <w:t>strided</w:t>
      </w:r>
      <w:proofErr w:type="spellEnd"/>
      <w:r w:rsidRPr="00262EA4">
        <w:rPr>
          <w:rFonts w:ascii="Georgia" w:eastAsia="宋体" w:hAnsi="Georgia" w:cs="宋体"/>
          <w:color w:val="444444"/>
          <w:kern w:val="0"/>
          <w:sz w:val="30"/>
          <w:szCs w:val="30"/>
        </w:rPr>
        <w:t xml:space="preserve"> tensor, but sparse tensors have a different layout involving a pair of tensors, one for indices, and one for data; MKL-DNN tensors may have even more exotic layout, like blocked layout, which can't be represented using merely strides.</w:t>
      </w:r>
    </w:p>
    <w:p w:rsidR="00262EA4" w:rsidRPr="00262EA4" w:rsidRDefault="00262EA4" w:rsidP="00262EA4">
      <w:pPr>
        <w:widowControl/>
        <w:numPr>
          <w:ilvl w:val="0"/>
          <w:numId w:val="2"/>
        </w:numPr>
        <w:spacing w:before="240" w:after="240"/>
        <w:ind w:left="48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The </w:t>
      </w:r>
      <w:proofErr w:type="spellStart"/>
      <w:r w:rsidRPr="00262EA4">
        <w:rPr>
          <w:rFonts w:ascii="Georgia" w:eastAsia="宋体" w:hAnsi="Georgia" w:cs="宋体"/>
          <w:b/>
          <w:bCs/>
          <w:color w:val="444444"/>
          <w:kern w:val="0"/>
          <w:sz w:val="30"/>
          <w:szCs w:val="30"/>
        </w:rPr>
        <w:t>dtype</w:t>
      </w:r>
      <w:proofErr w:type="spellEnd"/>
      <w:r w:rsidRPr="00262EA4">
        <w:rPr>
          <w:rFonts w:ascii="Georgia" w:eastAsia="宋体" w:hAnsi="Georgia" w:cs="宋体"/>
          <w:color w:val="444444"/>
          <w:kern w:val="0"/>
          <w:sz w:val="30"/>
          <w:szCs w:val="30"/>
        </w:rPr>
        <w:t>, which describes what it is that is actually stored in each element of the tensor. This could be floats or integers, or it could be, for example, quantized integers.</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If you want to add an extension to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tensors (by the way, if that's what you want to do, please talk to us! None of these things can be done out-of-tree at the moment), you should think about which of these parameters you would extend. The Cartesian product of these parameters define all of the possible tensors you can make. Now, not all of these combinations may actually have kernels (who's got kernels for sparse, quantized tensors on FPGA?) but in </w:t>
      </w:r>
      <w:r w:rsidRPr="00262EA4">
        <w:rPr>
          <w:rFonts w:ascii="Georgia" w:eastAsia="宋体" w:hAnsi="Georgia" w:cs="宋体"/>
          <w:i/>
          <w:iCs/>
          <w:color w:val="444444"/>
          <w:kern w:val="0"/>
          <w:sz w:val="30"/>
          <w:szCs w:val="30"/>
        </w:rPr>
        <w:t>principle</w:t>
      </w:r>
      <w:r w:rsidRPr="00262EA4">
        <w:rPr>
          <w:rFonts w:ascii="Georgia" w:eastAsia="宋体" w:hAnsi="Georgia" w:cs="宋体"/>
          <w:color w:val="444444"/>
          <w:kern w:val="0"/>
          <w:sz w:val="30"/>
          <w:szCs w:val="30"/>
        </w:rPr>
        <w:t> the combination could make sense, and thus we support expressing it, at the very least.</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There's one last way you can make an "extension" to Tensor functionality, and that's write a wrapper class around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tensors that implements your object type. This perhaps sounds </w:t>
      </w:r>
      <w:r w:rsidRPr="00262EA4">
        <w:rPr>
          <w:rFonts w:ascii="Georgia" w:eastAsia="宋体" w:hAnsi="Georgia" w:cs="宋体"/>
          <w:color w:val="444444"/>
          <w:kern w:val="0"/>
          <w:sz w:val="30"/>
          <w:szCs w:val="30"/>
        </w:rPr>
        <w:lastRenderedPageBreak/>
        <w:t>obvious, but sometimes people reach for extending one of the three parameters when they should have just made a wrapper class instead. One notable merit of wrapper classes is they can be developed entirely out of tree.</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When should you write a tensor wrapper, versus extending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itself? The key test is whether or not you need to pass this tensor along during the </w:t>
      </w:r>
      <w:proofErr w:type="spellStart"/>
      <w:r w:rsidRPr="00262EA4">
        <w:rPr>
          <w:rFonts w:ascii="Georgia" w:eastAsia="宋体" w:hAnsi="Georgia" w:cs="宋体"/>
          <w:color w:val="444444"/>
          <w:kern w:val="0"/>
          <w:sz w:val="30"/>
          <w:szCs w:val="30"/>
        </w:rPr>
        <w:t>autograd</w:t>
      </w:r>
      <w:proofErr w:type="spellEnd"/>
      <w:r w:rsidRPr="00262EA4">
        <w:rPr>
          <w:rFonts w:ascii="Georgia" w:eastAsia="宋体" w:hAnsi="Georgia" w:cs="宋体"/>
          <w:color w:val="444444"/>
          <w:kern w:val="0"/>
          <w:sz w:val="30"/>
          <w:szCs w:val="30"/>
        </w:rPr>
        <w:t xml:space="preserve"> backwards pass. This test, for example, tells us that sparse tensor should be a true tensor extension, and not just a Python object that contains an indices and values tensor: when doing optimization on networks involving </w:t>
      </w:r>
      <w:proofErr w:type="spellStart"/>
      <w:r w:rsidRPr="00262EA4">
        <w:rPr>
          <w:rFonts w:ascii="Georgia" w:eastAsia="宋体" w:hAnsi="Georgia" w:cs="宋体"/>
          <w:color w:val="444444"/>
          <w:kern w:val="0"/>
          <w:sz w:val="30"/>
          <w:szCs w:val="30"/>
        </w:rPr>
        <w:t>embeddings</w:t>
      </w:r>
      <w:proofErr w:type="spellEnd"/>
      <w:r w:rsidRPr="00262EA4">
        <w:rPr>
          <w:rFonts w:ascii="Georgia" w:eastAsia="宋体" w:hAnsi="Georgia" w:cs="宋体"/>
          <w:color w:val="444444"/>
          <w:kern w:val="0"/>
          <w:sz w:val="30"/>
          <w:szCs w:val="30"/>
        </w:rPr>
        <w:t>, we want the gradient generated by the embedding to be sparse.</w:t>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lastRenderedPageBreak/>
        <w:drawing>
          <wp:inline distT="0" distB="0" distL="0" distR="0">
            <wp:extent cx="5280000" cy="3960000"/>
            <wp:effectExtent l="0" t="0" r="0" b="2540"/>
            <wp:docPr id="34" name="图片 34" descr="/img/pytorch-internals/slid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pytorch-internals/slide-1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80000" cy="3960000"/>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Our philosophy on extensions also has an impact of the data layout of tensor itself. One thing we really want out of our tensor </w:t>
      </w:r>
      <w:proofErr w:type="spellStart"/>
      <w:r w:rsidRPr="00262EA4">
        <w:rPr>
          <w:rFonts w:ascii="Georgia" w:eastAsia="宋体" w:hAnsi="Georgia" w:cs="宋体"/>
          <w:color w:val="444444"/>
          <w:kern w:val="0"/>
          <w:sz w:val="30"/>
          <w:szCs w:val="30"/>
        </w:rPr>
        <w:t>struct</w:t>
      </w:r>
      <w:proofErr w:type="spellEnd"/>
      <w:r w:rsidRPr="00262EA4">
        <w:rPr>
          <w:rFonts w:ascii="Georgia" w:eastAsia="宋体" w:hAnsi="Georgia" w:cs="宋体"/>
          <w:color w:val="444444"/>
          <w:kern w:val="0"/>
          <w:sz w:val="30"/>
          <w:szCs w:val="30"/>
        </w:rPr>
        <w:t xml:space="preserve"> is for it to have a fixed layout: we don't want fundamental (and very frequently called) operations like "What's the size of a tensor?" to require virtual dispatches. So when you look at the actual layout of a Tensor (defined in the </w:t>
      </w:r>
      <w:proofErr w:type="spellStart"/>
      <w:r w:rsidRPr="00262EA4">
        <w:rPr>
          <w:rFonts w:ascii="Georgia" w:eastAsia="宋体" w:hAnsi="Georgia" w:cs="宋体"/>
          <w:color w:val="444444"/>
          <w:kern w:val="0"/>
          <w:sz w:val="30"/>
          <w:szCs w:val="30"/>
        </w:rPr>
        <w:t>TensorImpl</w:t>
      </w:r>
      <w:proofErr w:type="spellEnd"/>
      <w:r w:rsidRPr="00262EA4">
        <w:rPr>
          <w:rFonts w:ascii="Georgia" w:eastAsia="宋体" w:hAnsi="Georgia" w:cs="宋体"/>
          <w:color w:val="444444"/>
          <w:kern w:val="0"/>
          <w:sz w:val="30"/>
          <w:szCs w:val="30"/>
        </w:rPr>
        <w:t xml:space="preserve"> </w:t>
      </w:r>
      <w:proofErr w:type="spellStart"/>
      <w:r w:rsidRPr="00262EA4">
        <w:rPr>
          <w:rFonts w:ascii="Georgia" w:eastAsia="宋体" w:hAnsi="Georgia" w:cs="宋体"/>
          <w:color w:val="444444"/>
          <w:kern w:val="0"/>
          <w:sz w:val="30"/>
          <w:szCs w:val="30"/>
        </w:rPr>
        <w:t>struct</w:t>
      </w:r>
      <w:proofErr w:type="spellEnd"/>
      <w:r w:rsidRPr="00262EA4">
        <w:rPr>
          <w:rFonts w:ascii="Georgia" w:eastAsia="宋体" w:hAnsi="Georgia" w:cs="宋体"/>
          <w:color w:val="444444"/>
          <w:kern w:val="0"/>
          <w:sz w:val="30"/>
          <w:szCs w:val="30"/>
        </w:rPr>
        <w:t xml:space="preserve">), what we see is a common prefix of all fields that we consider all "tensor"-like things to universally have, plus a few fields that are only really applicable for </w:t>
      </w:r>
      <w:proofErr w:type="spellStart"/>
      <w:r w:rsidRPr="00262EA4">
        <w:rPr>
          <w:rFonts w:ascii="Georgia" w:eastAsia="宋体" w:hAnsi="Georgia" w:cs="宋体"/>
          <w:color w:val="444444"/>
          <w:kern w:val="0"/>
          <w:sz w:val="30"/>
          <w:szCs w:val="30"/>
        </w:rPr>
        <w:t>strided</w:t>
      </w:r>
      <w:proofErr w:type="spellEnd"/>
      <w:r w:rsidRPr="00262EA4">
        <w:rPr>
          <w:rFonts w:ascii="Georgia" w:eastAsia="宋体" w:hAnsi="Georgia" w:cs="宋体"/>
          <w:color w:val="444444"/>
          <w:kern w:val="0"/>
          <w:sz w:val="30"/>
          <w:szCs w:val="30"/>
        </w:rPr>
        <w:t xml:space="preserve"> tensors, but are </w:t>
      </w:r>
      <w:r w:rsidRPr="00262EA4">
        <w:rPr>
          <w:rFonts w:ascii="Georgia" w:eastAsia="宋体" w:hAnsi="Georgia" w:cs="宋体"/>
          <w:i/>
          <w:iCs/>
          <w:color w:val="444444"/>
          <w:kern w:val="0"/>
          <w:sz w:val="30"/>
          <w:szCs w:val="30"/>
        </w:rPr>
        <w:t>so</w:t>
      </w:r>
      <w:r w:rsidRPr="00262EA4">
        <w:rPr>
          <w:rFonts w:ascii="Georgia" w:eastAsia="宋体" w:hAnsi="Georgia" w:cs="宋体"/>
          <w:color w:val="444444"/>
          <w:kern w:val="0"/>
          <w:sz w:val="30"/>
          <w:szCs w:val="30"/>
        </w:rPr>
        <w:t xml:space="preserve"> important that we've kept them in the main </w:t>
      </w:r>
      <w:proofErr w:type="spellStart"/>
      <w:r w:rsidRPr="00262EA4">
        <w:rPr>
          <w:rFonts w:ascii="Georgia" w:eastAsia="宋体" w:hAnsi="Georgia" w:cs="宋体"/>
          <w:color w:val="444444"/>
          <w:kern w:val="0"/>
          <w:sz w:val="30"/>
          <w:szCs w:val="30"/>
        </w:rPr>
        <w:t>struct</w:t>
      </w:r>
      <w:proofErr w:type="spellEnd"/>
      <w:r w:rsidRPr="00262EA4">
        <w:rPr>
          <w:rFonts w:ascii="Georgia" w:eastAsia="宋体" w:hAnsi="Georgia" w:cs="宋体"/>
          <w:color w:val="444444"/>
          <w:kern w:val="0"/>
          <w:sz w:val="30"/>
          <w:szCs w:val="30"/>
        </w:rPr>
        <w:t xml:space="preserve">, and then a suffix of custom fields that can be </w:t>
      </w:r>
      <w:r w:rsidRPr="00262EA4">
        <w:rPr>
          <w:rFonts w:ascii="Georgia" w:eastAsia="宋体" w:hAnsi="Georgia" w:cs="宋体"/>
          <w:color w:val="444444"/>
          <w:kern w:val="0"/>
          <w:sz w:val="30"/>
          <w:szCs w:val="30"/>
        </w:rPr>
        <w:lastRenderedPageBreak/>
        <w:t xml:space="preserve">done on a </w:t>
      </w:r>
      <w:proofErr w:type="gramStart"/>
      <w:r w:rsidRPr="00262EA4">
        <w:rPr>
          <w:rFonts w:ascii="Georgia" w:eastAsia="宋体" w:hAnsi="Georgia" w:cs="宋体"/>
          <w:color w:val="444444"/>
          <w:kern w:val="0"/>
          <w:sz w:val="30"/>
          <w:szCs w:val="30"/>
        </w:rPr>
        <w:t>per</w:t>
      </w:r>
      <w:proofErr w:type="gramEnd"/>
      <w:r w:rsidRPr="00262EA4">
        <w:rPr>
          <w:rFonts w:ascii="Georgia" w:eastAsia="宋体" w:hAnsi="Georgia" w:cs="宋体"/>
          <w:color w:val="444444"/>
          <w:kern w:val="0"/>
          <w:sz w:val="30"/>
          <w:szCs w:val="30"/>
        </w:rPr>
        <w:t>-Tensor basis. Sparse tensors, for example, store their indices and values in this suffix.</w:t>
      </w:r>
    </w:p>
    <w:p w:rsidR="00262EA4" w:rsidRPr="00262EA4" w:rsidRDefault="00262EA4" w:rsidP="00262EA4">
      <w:pPr>
        <w:widowControl/>
        <w:spacing w:before="240" w:after="240"/>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drawing>
          <wp:inline distT="0" distB="0" distL="0" distR="0">
            <wp:extent cx="4800000" cy="3600000"/>
            <wp:effectExtent l="0" t="0" r="635" b="635"/>
            <wp:docPr id="33" name="图片 33" descr="/img/pytorch-internals/slid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pytorch-internals/slide-1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00000" cy="3600000"/>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I told you all about tensors, but if that was the only thing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provided, we'd basically just be a </w:t>
      </w:r>
      <w:proofErr w:type="spellStart"/>
      <w:r w:rsidRPr="00262EA4">
        <w:rPr>
          <w:rFonts w:ascii="Georgia" w:eastAsia="宋体" w:hAnsi="Georgia" w:cs="宋体"/>
          <w:color w:val="444444"/>
          <w:kern w:val="0"/>
          <w:sz w:val="30"/>
          <w:szCs w:val="30"/>
        </w:rPr>
        <w:t>Numpy</w:t>
      </w:r>
      <w:proofErr w:type="spellEnd"/>
      <w:r w:rsidRPr="00262EA4">
        <w:rPr>
          <w:rFonts w:ascii="Georgia" w:eastAsia="宋体" w:hAnsi="Georgia" w:cs="宋体"/>
          <w:color w:val="444444"/>
          <w:kern w:val="0"/>
          <w:sz w:val="30"/>
          <w:szCs w:val="30"/>
        </w:rPr>
        <w:t xml:space="preserve"> clone. The distinguishing characteristic of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when it was originally released was that it provided automatic differentiation on tensors (these days, we have other cool features like </w:t>
      </w:r>
      <w:proofErr w:type="spellStart"/>
      <w:r w:rsidRPr="00262EA4">
        <w:rPr>
          <w:rFonts w:ascii="Georgia" w:eastAsia="宋体" w:hAnsi="Georgia" w:cs="宋体"/>
          <w:color w:val="444444"/>
          <w:kern w:val="0"/>
          <w:sz w:val="30"/>
          <w:szCs w:val="30"/>
        </w:rPr>
        <w:t>TorchScript</w:t>
      </w:r>
      <w:proofErr w:type="spellEnd"/>
      <w:r w:rsidRPr="00262EA4">
        <w:rPr>
          <w:rFonts w:ascii="Georgia" w:eastAsia="宋体" w:hAnsi="Georgia" w:cs="宋体"/>
          <w:color w:val="444444"/>
          <w:kern w:val="0"/>
          <w:sz w:val="30"/>
          <w:szCs w:val="30"/>
        </w:rPr>
        <w:t>; but back then, this was it!)</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What does automatic differentiation do? It's the machinery that's responsible for taking a neural network:</w:t>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lastRenderedPageBreak/>
        <w:drawing>
          <wp:inline distT="0" distB="0" distL="0" distR="0">
            <wp:extent cx="5280000" cy="3960000"/>
            <wp:effectExtent l="0" t="0" r="0" b="2540"/>
            <wp:docPr id="32" name="图片 32" descr="/img/pytorch-internals/slid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pytorch-internals/slide-1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80000" cy="3960000"/>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...and fill in the missing code that actually computes the gradients of your network:</w:t>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lastRenderedPageBreak/>
        <w:drawing>
          <wp:inline distT="0" distB="0" distL="0" distR="0">
            <wp:extent cx="5280000" cy="3960000"/>
            <wp:effectExtent l="0" t="0" r="0" b="2540"/>
            <wp:docPr id="31" name="图片 31" descr="/img/pytorch-internals/slid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pytorch-internals/slide-1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80000" cy="3960000"/>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Take a moment to study this diagram. There's a lot to unpack; here's what to look at:</w:t>
      </w:r>
    </w:p>
    <w:p w:rsidR="00262EA4" w:rsidRPr="00262EA4" w:rsidRDefault="00262EA4" w:rsidP="00262EA4">
      <w:pPr>
        <w:widowControl/>
        <w:numPr>
          <w:ilvl w:val="0"/>
          <w:numId w:val="3"/>
        </w:numPr>
        <w:spacing w:before="240" w:after="240"/>
        <w:ind w:left="48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First, rest your eyes on the variables in red and blue.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implements </w:t>
      </w:r>
      <w:hyperlink r:id="rId26" w:anchor="Reverse_accumulation" w:history="1">
        <w:r w:rsidRPr="00262EA4">
          <w:rPr>
            <w:rFonts w:ascii="Georgia" w:eastAsia="宋体" w:hAnsi="Georgia" w:cs="宋体"/>
            <w:color w:val="0099BB"/>
            <w:kern w:val="0"/>
            <w:sz w:val="30"/>
            <w:szCs w:val="30"/>
            <w:u w:val="single"/>
          </w:rPr>
          <w:t>reverse-mode automatic differentiation</w:t>
        </w:r>
      </w:hyperlink>
      <w:r w:rsidRPr="00262EA4">
        <w:rPr>
          <w:rFonts w:ascii="Georgia" w:eastAsia="宋体" w:hAnsi="Georgia" w:cs="宋体"/>
          <w:color w:val="444444"/>
          <w:kern w:val="0"/>
          <w:sz w:val="30"/>
          <w:szCs w:val="30"/>
        </w:rPr>
        <w:t>, which means that we effectively walk the forward computations "backward" to compute the gradients. You can see this if you look at the variable names: at the bottom of the red, we compute </w:t>
      </w:r>
      <w:r w:rsidRPr="00262EA4">
        <w:rPr>
          <w:rFonts w:ascii="宋体" w:eastAsia="宋体" w:hAnsi="宋体" w:cs="宋体"/>
          <w:color w:val="444444"/>
          <w:kern w:val="0"/>
          <w:sz w:val="24"/>
          <w:szCs w:val="24"/>
        </w:rPr>
        <w:t>loss</w:t>
      </w:r>
      <w:r w:rsidRPr="00262EA4">
        <w:rPr>
          <w:rFonts w:ascii="Georgia" w:eastAsia="宋体" w:hAnsi="Georgia" w:cs="宋体"/>
          <w:color w:val="444444"/>
          <w:kern w:val="0"/>
          <w:sz w:val="30"/>
          <w:szCs w:val="30"/>
        </w:rPr>
        <w:t>; then, the first thing we do in the blue part of the program is compute </w:t>
      </w:r>
      <w:proofErr w:type="spellStart"/>
      <w:r w:rsidRPr="00262EA4">
        <w:rPr>
          <w:rFonts w:ascii="宋体" w:eastAsia="宋体" w:hAnsi="宋体" w:cs="宋体"/>
          <w:color w:val="444444"/>
          <w:kern w:val="0"/>
          <w:sz w:val="24"/>
          <w:szCs w:val="24"/>
        </w:rPr>
        <w:t>grad_loss</w:t>
      </w:r>
      <w:proofErr w:type="spellEnd"/>
      <w:r w:rsidRPr="00262EA4">
        <w:rPr>
          <w:rFonts w:ascii="Georgia" w:eastAsia="宋体" w:hAnsi="Georgia" w:cs="宋体"/>
          <w:color w:val="444444"/>
          <w:kern w:val="0"/>
          <w:sz w:val="30"/>
          <w:szCs w:val="30"/>
        </w:rPr>
        <w:t>. </w:t>
      </w:r>
      <w:r w:rsidRPr="00262EA4">
        <w:rPr>
          <w:rFonts w:ascii="宋体" w:eastAsia="宋体" w:hAnsi="宋体" w:cs="宋体"/>
          <w:color w:val="444444"/>
          <w:kern w:val="0"/>
          <w:sz w:val="24"/>
          <w:szCs w:val="24"/>
        </w:rPr>
        <w:t>loss</w:t>
      </w:r>
      <w:r w:rsidRPr="00262EA4">
        <w:rPr>
          <w:rFonts w:ascii="Georgia" w:eastAsia="宋体" w:hAnsi="Georgia" w:cs="宋体"/>
          <w:color w:val="444444"/>
          <w:kern w:val="0"/>
          <w:sz w:val="30"/>
          <w:szCs w:val="30"/>
        </w:rPr>
        <w:t> was computed from </w:t>
      </w:r>
      <w:r w:rsidRPr="00262EA4">
        <w:rPr>
          <w:rFonts w:ascii="宋体" w:eastAsia="宋体" w:hAnsi="宋体" w:cs="宋体"/>
          <w:color w:val="444444"/>
          <w:kern w:val="0"/>
          <w:sz w:val="24"/>
          <w:szCs w:val="24"/>
        </w:rPr>
        <w:t>next_h2</w:t>
      </w:r>
      <w:r w:rsidRPr="00262EA4">
        <w:rPr>
          <w:rFonts w:ascii="Georgia" w:eastAsia="宋体" w:hAnsi="Georgia" w:cs="宋体"/>
          <w:color w:val="444444"/>
          <w:kern w:val="0"/>
          <w:sz w:val="30"/>
          <w:szCs w:val="30"/>
        </w:rPr>
        <w:t>, so we compute </w:t>
      </w:r>
      <w:r w:rsidRPr="00262EA4">
        <w:rPr>
          <w:rFonts w:ascii="宋体" w:eastAsia="宋体" w:hAnsi="宋体" w:cs="宋体"/>
          <w:color w:val="444444"/>
          <w:kern w:val="0"/>
          <w:sz w:val="24"/>
          <w:szCs w:val="24"/>
        </w:rPr>
        <w:t>grad_next_h2</w:t>
      </w:r>
      <w:r w:rsidRPr="00262EA4">
        <w:rPr>
          <w:rFonts w:ascii="Georgia" w:eastAsia="宋体" w:hAnsi="Georgia" w:cs="宋体"/>
          <w:color w:val="444444"/>
          <w:kern w:val="0"/>
          <w:sz w:val="30"/>
          <w:szCs w:val="30"/>
        </w:rPr>
        <w:t xml:space="preserve">. Technically, these variables which we </w:t>
      </w:r>
      <w:r w:rsidRPr="00262EA4">
        <w:rPr>
          <w:rFonts w:ascii="Georgia" w:eastAsia="宋体" w:hAnsi="Georgia" w:cs="宋体"/>
          <w:color w:val="444444"/>
          <w:kern w:val="0"/>
          <w:sz w:val="30"/>
          <w:szCs w:val="30"/>
        </w:rPr>
        <w:lastRenderedPageBreak/>
        <w:t>call </w:t>
      </w:r>
      <w:r w:rsidRPr="00262EA4">
        <w:rPr>
          <w:rFonts w:ascii="宋体" w:eastAsia="宋体" w:hAnsi="宋体" w:cs="宋体"/>
          <w:color w:val="444444"/>
          <w:kern w:val="0"/>
          <w:sz w:val="24"/>
          <w:szCs w:val="24"/>
        </w:rPr>
        <w:t>grad_</w:t>
      </w:r>
      <w:r w:rsidRPr="00262EA4">
        <w:rPr>
          <w:rFonts w:ascii="Georgia" w:eastAsia="宋体" w:hAnsi="Georgia" w:cs="宋体"/>
          <w:color w:val="444444"/>
          <w:kern w:val="0"/>
          <w:sz w:val="30"/>
          <w:szCs w:val="30"/>
        </w:rPr>
        <w:t xml:space="preserve"> are not really gradients; they're really Jacobians left-multiplied by a vector, but in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we just call them </w:t>
      </w:r>
      <w:r w:rsidRPr="00262EA4">
        <w:rPr>
          <w:rFonts w:ascii="宋体" w:eastAsia="宋体" w:hAnsi="宋体" w:cs="宋体"/>
          <w:color w:val="444444"/>
          <w:kern w:val="0"/>
          <w:sz w:val="24"/>
          <w:szCs w:val="24"/>
        </w:rPr>
        <w:t>grad</w:t>
      </w:r>
      <w:r w:rsidRPr="00262EA4">
        <w:rPr>
          <w:rFonts w:ascii="Georgia" w:eastAsia="宋体" w:hAnsi="Georgia" w:cs="宋体"/>
          <w:color w:val="444444"/>
          <w:kern w:val="0"/>
          <w:sz w:val="30"/>
          <w:szCs w:val="30"/>
        </w:rPr>
        <w:t> and mostly everyone knows what we mean.</w:t>
      </w:r>
    </w:p>
    <w:p w:rsidR="00262EA4" w:rsidRPr="00262EA4" w:rsidRDefault="00262EA4" w:rsidP="00262EA4">
      <w:pPr>
        <w:widowControl/>
        <w:numPr>
          <w:ilvl w:val="0"/>
          <w:numId w:val="3"/>
        </w:numPr>
        <w:spacing w:before="240" w:after="240"/>
        <w:ind w:left="48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If the structure of the code stays the same, the behavior doesn't: each line from forwards is replaced with a different computation, that represents the derivative of the forward operation. For example, the </w:t>
      </w:r>
      <w:proofErr w:type="spellStart"/>
      <w:r w:rsidRPr="00262EA4">
        <w:rPr>
          <w:rFonts w:ascii="宋体" w:eastAsia="宋体" w:hAnsi="宋体" w:cs="宋体"/>
          <w:color w:val="444444"/>
          <w:kern w:val="0"/>
          <w:sz w:val="24"/>
          <w:szCs w:val="24"/>
        </w:rPr>
        <w:t>tanh</w:t>
      </w:r>
      <w:proofErr w:type="spellEnd"/>
      <w:r w:rsidRPr="00262EA4">
        <w:rPr>
          <w:rFonts w:ascii="Georgia" w:eastAsia="宋体" w:hAnsi="Georgia" w:cs="宋体"/>
          <w:color w:val="444444"/>
          <w:kern w:val="0"/>
          <w:sz w:val="30"/>
          <w:szCs w:val="30"/>
        </w:rPr>
        <w:t> operation is translated into a </w:t>
      </w:r>
      <w:proofErr w:type="spellStart"/>
      <w:r w:rsidRPr="00262EA4">
        <w:rPr>
          <w:rFonts w:ascii="宋体" w:eastAsia="宋体" w:hAnsi="宋体" w:cs="宋体"/>
          <w:color w:val="444444"/>
          <w:kern w:val="0"/>
          <w:sz w:val="24"/>
          <w:szCs w:val="24"/>
        </w:rPr>
        <w:t>tanh_backward</w:t>
      </w:r>
      <w:proofErr w:type="spellEnd"/>
      <w:r w:rsidRPr="00262EA4">
        <w:rPr>
          <w:rFonts w:ascii="Georgia" w:eastAsia="宋体" w:hAnsi="Georgia" w:cs="宋体"/>
          <w:color w:val="444444"/>
          <w:kern w:val="0"/>
          <w:sz w:val="30"/>
          <w:szCs w:val="30"/>
        </w:rPr>
        <w:t> operation (these two lines are connected via a grey line on the left hand side of the diagram). The inputs and outputs of the forward and backward operations are swapped: if the forward operation produced </w:t>
      </w:r>
      <w:r w:rsidRPr="00262EA4">
        <w:rPr>
          <w:rFonts w:ascii="宋体" w:eastAsia="宋体" w:hAnsi="宋体" w:cs="宋体"/>
          <w:color w:val="444444"/>
          <w:kern w:val="0"/>
          <w:sz w:val="24"/>
          <w:szCs w:val="24"/>
        </w:rPr>
        <w:t>next_h2</w:t>
      </w:r>
      <w:r w:rsidRPr="00262EA4">
        <w:rPr>
          <w:rFonts w:ascii="Georgia" w:eastAsia="宋体" w:hAnsi="Georgia" w:cs="宋体"/>
          <w:color w:val="444444"/>
          <w:kern w:val="0"/>
          <w:sz w:val="30"/>
          <w:szCs w:val="30"/>
        </w:rPr>
        <w:t>, the backward operation takes </w:t>
      </w:r>
      <w:r w:rsidRPr="00262EA4">
        <w:rPr>
          <w:rFonts w:ascii="宋体" w:eastAsia="宋体" w:hAnsi="宋体" w:cs="宋体"/>
          <w:color w:val="444444"/>
          <w:kern w:val="0"/>
          <w:sz w:val="24"/>
          <w:szCs w:val="24"/>
        </w:rPr>
        <w:t>grad_next_h2</w:t>
      </w:r>
      <w:r w:rsidRPr="00262EA4">
        <w:rPr>
          <w:rFonts w:ascii="Georgia" w:eastAsia="宋体" w:hAnsi="Georgia" w:cs="宋体"/>
          <w:color w:val="444444"/>
          <w:kern w:val="0"/>
          <w:sz w:val="30"/>
          <w:szCs w:val="30"/>
        </w:rPr>
        <w:t> as an input.</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The whole point of </w:t>
      </w:r>
      <w:proofErr w:type="spellStart"/>
      <w:r w:rsidRPr="00262EA4">
        <w:rPr>
          <w:rFonts w:ascii="Georgia" w:eastAsia="宋体" w:hAnsi="Georgia" w:cs="宋体"/>
          <w:color w:val="444444"/>
          <w:kern w:val="0"/>
          <w:sz w:val="30"/>
          <w:szCs w:val="30"/>
        </w:rPr>
        <w:t>autograd</w:t>
      </w:r>
      <w:proofErr w:type="spellEnd"/>
      <w:r w:rsidRPr="00262EA4">
        <w:rPr>
          <w:rFonts w:ascii="Georgia" w:eastAsia="宋体" w:hAnsi="Georgia" w:cs="宋体"/>
          <w:color w:val="444444"/>
          <w:kern w:val="0"/>
          <w:sz w:val="30"/>
          <w:szCs w:val="30"/>
        </w:rPr>
        <w:t xml:space="preserve"> is to do the computation that is described by this diagram, but without actually ever generating this source.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w:t>
      </w:r>
      <w:proofErr w:type="spellStart"/>
      <w:r w:rsidRPr="00262EA4">
        <w:rPr>
          <w:rFonts w:ascii="Georgia" w:eastAsia="宋体" w:hAnsi="Georgia" w:cs="宋体"/>
          <w:color w:val="444444"/>
          <w:kern w:val="0"/>
          <w:sz w:val="30"/>
          <w:szCs w:val="30"/>
        </w:rPr>
        <w:t>autograd</w:t>
      </w:r>
      <w:proofErr w:type="spellEnd"/>
      <w:r w:rsidRPr="00262EA4">
        <w:rPr>
          <w:rFonts w:ascii="Georgia" w:eastAsia="宋体" w:hAnsi="Georgia" w:cs="宋体"/>
          <w:color w:val="444444"/>
          <w:kern w:val="0"/>
          <w:sz w:val="30"/>
          <w:szCs w:val="30"/>
        </w:rPr>
        <w:t xml:space="preserve"> doesn't do a source-to-source transformation (though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JIT does know how to do symbolic differentiation).</w:t>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lastRenderedPageBreak/>
        <w:drawing>
          <wp:inline distT="0" distB="0" distL="0" distR="0">
            <wp:extent cx="4800000" cy="3600000"/>
            <wp:effectExtent l="0" t="0" r="635" b="635"/>
            <wp:docPr id="30" name="图片 30" descr="/img/pytorch-internals/slid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pytorch-internals/slide-1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00000" cy="3600000"/>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To do this, we need to store more metadata when we carry out operations on tensors. Let's adjust our picture of the tensor data structure: now instead of just a tensor which points to a storage, we now have a variable which wraps this tensor, and also stores more information (</w:t>
      </w:r>
      <w:proofErr w:type="spellStart"/>
      <w:r w:rsidRPr="00262EA4">
        <w:rPr>
          <w:rFonts w:ascii="Georgia" w:eastAsia="宋体" w:hAnsi="Georgia" w:cs="宋体"/>
          <w:color w:val="444444"/>
          <w:kern w:val="0"/>
          <w:sz w:val="30"/>
          <w:szCs w:val="30"/>
        </w:rPr>
        <w:t>AutogradMeta</w:t>
      </w:r>
      <w:proofErr w:type="spellEnd"/>
      <w:r w:rsidRPr="00262EA4">
        <w:rPr>
          <w:rFonts w:ascii="Georgia" w:eastAsia="宋体" w:hAnsi="Georgia" w:cs="宋体"/>
          <w:color w:val="444444"/>
          <w:kern w:val="0"/>
          <w:sz w:val="30"/>
          <w:szCs w:val="30"/>
        </w:rPr>
        <w:t xml:space="preserve">), which is needed for performing </w:t>
      </w:r>
      <w:proofErr w:type="spellStart"/>
      <w:r w:rsidRPr="00262EA4">
        <w:rPr>
          <w:rFonts w:ascii="Georgia" w:eastAsia="宋体" w:hAnsi="Georgia" w:cs="宋体"/>
          <w:color w:val="444444"/>
          <w:kern w:val="0"/>
          <w:sz w:val="30"/>
          <w:szCs w:val="30"/>
        </w:rPr>
        <w:t>autograd</w:t>
      </w:r>
      <w:proofErr w:type="spellEnd"/>
      <w:r w:rsidRPr="00262EA4">
        <w:rPr>
          <w:rFonts w:ascii="Georgia" w:eastAsia="宋体" w:hAnsi="Georgia" w:cs="宋体"/>
          <w:color w:val="444444"/>
          <w:kern w:val="0"/>
          <w:sz w:val="30"/>
          <w:szCs w:val="30"/>
        </w:rPr>
        <w:t xml:space="preserve"> when a user calls </w:t>
      </w:r>
      <w:proofErr w:type="spellStart"/>
      <w:proofErr w:type="gramStart"/>
      <w:r w:rsidRPr="00262EA4">
        <w:rPr>
          <w:rFonts w:ascii="宋体" w:eastAsia="宋体" w:hAnsi="宋体" w:cs="宋体"/>
          <w:color w:val="444444"/>
          <w:kern w:val="0"/>
          <w:sz w:val="24"/>
          <w:szCs w:val="24"/>
        </w:rPr>
        <w:t>loss.backward</w:t>
      </w:r>
      <w:proofErr w:type="spellEnd"/>
      <w:proofErr w:type="gramEnd"/>
      <w:r w:rsidRPr="00262EA4">
        <w:rPr>
          <w:rFonts w:ascii="宋体" w:eastAsia="宋体" w:hAnsi="宋体" w:cs="宋体"/>
          <w:color w:val="444444"/>
          <w:kern w:val="0"/>
          <w:sz w:val="24"/>
          <w:szCs w:val="24"/>
        </w:rPr>
        <w:t>()</w:t>
      </w:r>
      <w:r w:rsidRPr="00262EA4">
        <w:rPr>
          <w:rFonts w:ascii="Georgia" w:eastAsia="宋体" w:hAnsi="Georgia" w:cs="宋体"/>
          <w:color w:val="444444"/>
          <w:kern w:val="0"/>
          <w:sz w:val="30"/>
          <w:szCs w:val="30"/>
        </w:rPr>
        <w:t xml:space="preserve"> in their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script.</w:t>
      </w:r>
    </w:p>
    <w:p w:rsidR="00262EA4" w:rsidRPr="00262EA4" w:rsidRDefault="00262EA4" w:rsidP="00262EA4">
      <w:pPr>
        <w:widowControl/>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This is yet another slide which will hopefully be out of date in the near future. Will Feng is working on a </w:t>
      </w:r>
      <w:hyperlink r:id="rId28" w:history="1">
        <w:r w:rsidRPr="00262EA4">
          <w:rPr>
            <w:rFonts w:ascii="Georgia" w:eastAsia="宋体" w:hAnsi="Georgia" w:cs="宋体"/>
            <w:color w:val="0099BB"/>
            <w:kern w:val="0"/>
            <w:sz w:val="30"/>
            <w:szCs w:val="30"/>
            <w:u w:val="single"/>
          </w:rPr>
          <w:t>Variable-Tensor merge in C++</w:t>
        </w:r>
      </w:hyperlink>
      <w:r w:rsidRPr="00262EA4">
        <w:rPr>
          <w:rFonts w:ascii="Georgia" w:eastAsia="宋体" w:hAnsi="Georgia" w:cs="宋体"/>
          <w:color w:val="444444"/>
          <w:kern w:val="0"/>
          <w:sz w:val="30"/>
          <w:szCs w:val="30"/>
        </w:rPr>
        <w:t xml:space="preserve">, following a simple merge which happened to </w:t>
      </w:r>
      <w:proofErr w:type="spellStart"/>
      <w:r w:rsidRPr="00262EA4">
        <w:rPr>
          <w:rFonts w:ascii="Georgia" w:eastAsia="宋体" w:hAnsi="Georgia" w:cs="宋体"/>
          <w:color w:val="444444"/>
          <w:kern w:val="0"/>
          <w:sz w:val="30"/>
          <w:szCs w:val="30"/>
        </w:rPr>
        <w:t>PyTorch's</w:t>
      </w:r>
      <w:proofErr w:type="spellEnd"/>
      <w:r w:rsidRPr="00262EA4">
        <w:rPr>
          <w:rFonts w:ascii="Georgia" w:eastAsia="宋体" w:hAnsi="Georgia" w:cs="宋体"/>
          <w:color w:val="444444"/>
          <w:kern w:val="0"/>
          <w:sz w:val="30"/>
          <w:szCs w:val="30"/>
        </w:rPr>
        <w:t xml:space="preserve"> frontend interface.</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We also have to update our picture about dispatch:</w:t>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lastRenderedPageBreak/>
        <w:drawing>
          <wp:inline distT="0" distB="0" distL="0" distR="0">
            <wp:extent cx="5280000" cy="3960000"/>
            <wp:effectExtent l="0" t="0" r="0" b="2540"/>
            <wp:docPr id="29" name="图片 29" descr="/img/pytorch-internals/slid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pytorch-internals/slide-2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80000" cy="3960000"/>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Before we dispatch to CPU or CUDA implementations, there is another dispatch on variables, which is responsible for unwrapping variables, calling the underlying implementation (in green), and then rewrapping the results into variables and recording the necessary </w:t>
      </w:r>
      <w:proofErr w:type="spellStart"/>
      <w:r w:rsidRPr="00262EA4">
        <w:rPr>
          <w:rFonts w:ascii="Georgia" w:eastAsia="宋体" w:hAnsi="Georgia" w:cs="宋体"/>
          <w:color w:val="444444"/>
          <w:kern w:val="0"/>
          <w:sz w:val="30"/>
          <w:szCs w:val="30"/>
        </w:rPr>
        <w:t>autograd</w:t>
      </w:r>
      <w:proofErr w:type="spellEnd"/>
      <w:r w:rsidRPr="00262EA4">
        <w:rPr>
          <w:rFonts w:ascii="Georgia" w:eastAsia="宋体" w:hAnsi="Georgia" w:cs="宋体"/>
          <w:color w:val="444444"/>
          <w:kern w:val="0"/>
          <w:sz w:val="30"/>
          <w:szCs w:val="30"/>
        </w:rPr>
        <w:t xml:space="preserve"> metadata for backwards.</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Some implementations don't unwrap; they just call into other variable implementations. So you might spend a while in the Variable universe. However, once you unwrap and go into the non-Variable Tensor universe, that's it; you never go back to Variable (except by returning from your function.)</w:t>
      </w:r>
    </w:p>
    <w:p w:rsidR="00CE7DC9" w:rsidRDefault="00CE7DC9" w:rsidP="00262EA4">
      <w:pPr>
        <w:widowControl/>
        <w:spacing w:before="240"/>
        <w:jc w:val="left"/>
        <w:rPr>
          <w:rFonts w:ascii="Georgia" w:eastAsia="宋体" w:hAnsi="Georgia" w:cs="宋体"/>
          <w:color w:val="444444"/>
          <w:kern w:val="0"/>
          <w:sz w:val="30"/>
          <w:szCs w:val="30"/>
        </w:rPr>
      </w:pP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In my NY meetup talk, I skipped the following seven slides. I'm also going to delay </w:t>
      </w:r>
      <w:proofErr w:type="spellStart"/>
      <w:r w:rsidRPr="00262EA4">
        <w:rPr>
          <w:rFonts w:ascii="Georgia" w:eastAsia="宋体" w:hAnsi="Georgia" w:cs="宋体"/>
          <w:color w:val="444444"/>
          <w:kern w:val="0"/>
          <w:sz w:val="30"/>
          <w:szCs w:val="30"/>
        </w:rPr>
        <w:t>writeup</w:t>
      </w:r>
      <w:proofErr w:type="spellEnd"/>
      <w:r w:rsidRPr="00262EA4">
        <w:rPr>
          <w:rFonts w:ascii="Georgia" w:eastAsia="宋体" w:hAnsi="Georgia" w:cs="宋体"/>
          <w:color w:val="444444"/>
          <w:kern w:val="0"/>
          <w:sz w:val="30"/>
          <w:szCs w:val="30"/>
        </w:rPr>
        <w:t xml:space="preserve"> for them; you'll have to wait for the sequel for some text.</w:t>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drawing>
          <wp:inline distT="0" distB="0" distL="0" distR="0">
            <wp:extent cx="5280000" cy="3960000"/>
            <wp:effectExtent l="0" t="0" r="0" b="2540"/>
            <wp:docPr id="28" name="图片 28" descr="/img/pytorch-internals/slid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pytorch-internals/slide-2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80000" cy="3960000"/>
                    </a:xfrm>
                    <a:prstGeom prst="rect">
                      <a:avLst/>
                    </a:prstGeom>
                    <a:noFill/>
                    <a:ln>
                      <a:noFill/>
                    </a:ln>
                  </pic:spPr>
                </pic:pic>
              </a:graphicData>
            </a:graphic>
          </wp:inline>
        </w:drawing>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lastRenderedPageBreak/>
        <w:drawing>
          <wp:inline distT="0" distB="0" distL="0" distR="0">
            <wp:extent cx="5280000" cy="3960000"/>
            <wp:effectExtent l="0" t="0" r="0" b="2540"/>
            <wp:docPr id="27" name="图片 27" descr="/img/pytorch-internals/slid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g/pytorch-internals/slide-2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80000" cy="3960000"/>
                    </a:xfrm>
                    <a:prstGeom prst="rect">
                      <a:avLst/>
                    </a:prstGeom>
                    <a:noFill/>
                    <a:ln>
                      <a:noFill/>
                    </a:ln>
                  </pic:spPr>
                </pic:pic>
              </a:graphicData>
            </a:graphic>
          </wp:inline>
        </w:drawing>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drawing>
          <wp:inline distT="0" distB="0" distL="0" distR="0">
            <wp:extent cx="5280000" cy="3960000"/>
            <wp:effectExtent l="0" t="0" r="0" b="2540"/>
            <wp:docPr id="26" name="图片 26" descr="/img/pytorch-internals/slid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pytorch-internals/slide-2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80000" cy="3960000"/>
                    </a:xfrm>
                    <a:prstGeom prst="rect">
                      <a:avLst/>
                    </a:prstGeom>
                    <a:noFill/>
                    <a:ln>
                      <a:noFill/>
                    </a:ln>
                  </pic:spPr>
                </pic:pic>
              </a:graphicData>
            </a:graphic>
          </wp:inline>
        </w:drawing>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lastRenderedPageBreak/>
        <w:drawing>
          <wp:inline distT="0" distB="0" distL="0" distR="0">
            <wp:extent cx="5280000" cy="3960000"/>
            <wp:effectExtent l="0" t="0" r="0" b="2540"/>
            <wp:docPr id="25" name="图片 25" descr="/img/pytorch-internals/slid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g/pytorch-internals/slide-24.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80000" cy="3960000"/>
                    </a:xfrm>
                    <a:prstGeom prst="rect">
                      <a:avLst/>
                    </a:prstGeom>
                    <a:noFill/>
                    <a:ln>
                      <a:noFill/>
                    </a:ln>
                  </pic:spPr>
                </pic:pic>
              </a:graphicData>
            </a:graphic>
          </wp:inline>
        </w:drawing>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drawing>
          <wp:inline distT="0" distB="0" distL="0" distR="0">
            <wp:extent cx="5280000" cy="3960000"/>
            <wp:effectExtent l="0" t="0" r="0" b="2540"/>
            <wp:docPr id="24" name="图片 24" descr="/img/pytorch-internals/slid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pytorch-internals/slide-2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80000" cy="3960000"/>
                    </a:xfrm>
                    <a:prstGeom prst="rect">
                      <a:avLst/>
                    </a:prstGeom>
                    <a:noFill/>
                    <a:ln>
                      <a:noFill/>
                    </a:ln>
                  </pic:spPr>
                </pic:pic>
              </a:graphicData>
            </a:graphic>
          </wp:inline>
        </w:drawing>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lastRenderedPageBreak/>
        <w:drawing>
          <wp:inline distT="0" distB="0" distL="0" distR="0">
            <wp:extent cx="5280000" cy="3960000"/>
            <wp:effectExtent l="0" t="0" r="0" b="2540"/>
            <wp:docPr id="23" name="图片 23" descr="/img/pytorch-internals/slid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g/pytorch-internals/slide-2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80000" cy="3960000"/>
                    </a:xfrm>
                    <a:prstGeom prst="rect">
                      <a:avLst/>
                    </a:prstGeom>
                    <a:noFill/>
                    <a:ln>
                      <a:noFill/>
                    </a:ln>
                  </pic:spPr>
                </pic:pic>
              </a:graphicData>
            </a:graphic>
          </wp:inline>
        </w:drawing>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drawing>
          <wp:inline distT="0" distB="0" distL="0" distR="0">
            <wp:extent cx="5280000" cy="3960000"/>
            <wp:effectExtent l="0" t="0" r="0" b="2540"/>
            <wp:docPr id="22" name="图片 22" descr="/img/pytorch-internals/slid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pytorch-internals/slide-2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80000" cy="3960000"/>
                    </a:xfrm>
                    <a:prstGeom prst="rect">
                      <a:avLst/>
                    </a:prstGeom>
                    <a:noFill/>
                    <a:ln>
                      <a:noFill/>
                    </a:ln>
                  </pic:spPr>
                </pic:pic>
              </a:graphicData>
            </a:graphic>
          </wp:inline>
        </w:drawing>
      </w:r>
    </w:p>
    <w:p w:rsidR="00262EA4" w:rsidRPr="00262EA4" w:rsidRDefault="00262EA4" w:rsidP="00262EA4">
      <w:pPr>
        <w:widowControl/>
        <w:spacing w:before="240" w:after="240"/>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lastRenderedPageBreak/>
        <w:drawing>
          <wp:inline distT="0" distB="0" distL="0" distR="0">
            <wp:extent cx="4800000" cy="3600000"/>
            <wp:effectExtent l="0" t="0" r="635" b="635"/>
            <wp:docPr id="21" name="图片 21" descr="/img/pytorch-internals/slid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pytorch-internals/slide-28.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00000" cy="3600000"/>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Enough about concepts, let's look at some code.</w:t>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drawing>
          <wp:inline distT="0" distB="0" distL="0" distR="0">
            <wp:extent cx="5280000" cy="3960000"/>
            <wp:effectExtent l="0" t="0" r="0" b="2540"/>
            <wp:docPr id="20" name="图片 20" descr="/img/pytorch-internals/slid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g/pytorch-internals/slide-2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80000" cy="3960000"/>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proofErr w:type="spellStart"/>
      <w:r w:rsidRPr="00262EA4">
        <w:rPr>
          <w:rFonts w:ascii="Georgia" w:eastAsia="宋体" w:hAnsi="Georgia" w:cs="宋体"/>
          <w:color w:val="444444"/>
          <w:kern w:val="0"/>
          <w:sz w:val="30"/>
          <w:szCs w:val="30"/>
        </w:rPr>
        <w:lastRenderedPageBreak/>
        <w:t>PyTorch</w:t>
      </w:r>
      <w:proofErr w:type="spellEnd"/>
      <w:r w:rsidRPr="00262EA4">
        <w:rPr>
          <w:rFonts w:ascii="Georgia" w:eastAsia="宋体" w:hAnsi="Georgia" w:cs="宋体"/>
          <w:color w:val="444444"/>
          <w:kern w:val="0"/>
          <w:sz w:val="30"/>
          <w:szCs w:val="30"/>
        </w:rPr>
        <w:t xml:space="preserve"> has a lot of folders, and there is a very detailed description of what they are in the </w:t>
      </w:r>
      <w:hyperlink r:id="rId39" w:anchor="codebase-structure" w:history="1">
        <w:r w:rsidRPr="00262EA4">
          <w:rPr>
            <w:rFonts w:ascii="Georgia" w:eastAsia="宋体" w:hAnsi="Georgia" w:cs="宋体"/>
            <w:color w:val="0099BB"/>
            <w:kern w:val="0"/>
            <w:sz w:val="30"/>
            <w:szCs w:val="30"/>
            <w:u w:val="single"/>
          </w:rPr>
          <w:t>CONTRIBUTING</w:t>
        </w:r>
      </w:hyperlink>
      <w:r w:rsidRPr="00262EA4">
        <w:rPr>
          <w:rFonts w:ascii="Georgia" w:eastAsia="宋体" w:hAnsi="Georgia" w:cs="宋体"/>
          <w:color w:val="444444"/>
          <w:kern w:val="0"/>
          <w:sz w:val="30"/>
          <w:szCs w:val="30"/>
        </w:rPr>
        <w:t> document, but really, there are only four directories you really need to know about:</w:t>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drawing>
          <wp:inline distT="0" distB="0" distL="0" distR="0">
            <wp:extent cx="4800000" cy="3600000"/>
            <wp:effectExtent l="0" t="0" r="635" b="635"/>
            <wp:docPr id="19" name="图片 19" descr="/img/pytorch-internals/slid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pytorch-internals/slide-3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00000" cy="3600000"/>
                    </a:xfrm>
                    <a:prstGeom prst="rect">
                      <a:avLst/>
                    </a:prstGeom>
                    <a:noFill/>
                    <a:ln>
                      <a:noFill/>
                    </a:ln>
                  </pic:spPr>
                </pic:pic>
              </a:graphicData>
            </a:graphic>
          </wp:inline>
        </w:drawing>
      </w:r>
    </w:p>
    <w:p w:rsidR="00262EA4" w:rsidRPr="00262EA4" w:rsidRDefault="00262EA4" w:rsidP="00262EA4">
      <w:pPr>
        <w:widowControl/>
        <w:numPr>
          <w:ilvl w:val="0"/>
          <w:numId w:val="4"/>
        </w:numPr>
        <w:spacing w:before="240" w:after="240"/>
        <w:ind w:left="48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First, </w:t>
      </w:r>
      <w:r w:rsidRPr="00262EA4">
        <w:rPr>
          <w:rFonts w:ascii="宋体" w:eastAsia="宋体" w:hAnsi="宋体" w:cs="宋体"/>
          <w:color w:val="444444"/>
          <w:kern w:val="0"/>
          <w:sz w:val="24"/>
          <w:szCs w:val="24"/>
        </w:rPr>
        <w:t>torch/</w:t>
      </w:r>
      <w:r w:rsidRPr="00262EA4">
        <w:rPr>
          <w:rFonts w:ascii="Georgia" w:eastAsia="宋体" w:hAnsi="Georgia" w:cs="宋体"/>
          <w:color w:val="444444"/>
          <w:kern w:val="0"/>
          <w:sz w:val="30"/>
          <w:szCs w:val="30"/>
        </w:rPr>
        <w:t> contains what you are most familiar with: the actual Python modules that you import and use. This stuff is Python code and easy to hack on (just make a change and see what happens). However, lurking not too deep below the surface is...</w:t>
      </w:r>
    </w:p>
    <w:p w:rsidR="00262EA4" w:rsidRPr="00262EA4" w:rsidRDefault="00262EA4" w:rsidP="00262EA4">
      <w:pPr>
        <w:widowControl/>
        <w:numPr>
          <w:ilvl w:val="0"/>
          <w:numId w:val="4"/>
        </w:numPr>
        <w:spacing w:before="240" w:after="240"/>
        <w:ind w:left="480"/>
        <w:jc w:val="left"/>
        <w:rPr>
          <w:rFonts w:ascii="Georgia" w:eastAsia="宋体" w:hAnsi="Georgia" w:cs="宋体"/>
          <w:color w:val="444444"/>
          <w:kern w:val="0"/>
          <w:sz w:val="30"/>
          <w:szCs w:val="30"/>
        </w:rPr>
      </w:pPr>
      <w:r w:rsidRPr="00262EA4">
        <w:rPr>
          <w:rFonts w:ascii="宋体" w:eastAsia="宋体" w:hAnsi="宋体" w:cs="宋体"/>
          <w:color w:val="444444"/>
          <w:kern w:val="0"/>
          <w:sz w:val="24"/>
          <w:szCs w:val="24"/>
        </w:rPr>
        <w:t>torch/</w:t>
      </w:r>
      <w:proofErr w:type="spellStart"/>
      <w:r w:rsidRPr="00262EA4">
        <w:rPr>
          <w:rFonts w:ascii="宋体" w:eastAsia="宋体" w:hAnsi="宋体" w:cs="宋体"/>
          <w:color w:val="444444"/>
          <w:kern w:val="0"/>
          <w:sz w:val="24"/>
          <w:szCs w:val="24"/>
        </w:rPr>
        <w:t>csrc</w:t>
      </w:r>
      <w:proofErr w:type="spellEnd"/>
      <w:r w:rsidRPr="00262EA4">
        <w:rPr>
          <w:rFonts w:ascii="宋体" w:eastAsia="宋体" w:hAnsi="宋体" w:cs="宋体"/>
          <w:color w:val="444444"/>
          <w:kern w:val="0"/>
          <w:sz w:val="24"/>
          <w:szCs w:val="24"/>
        </w:rPr>
        <w:t>/</w:t>
      </w:r>
      <w:r w:rsidRPr="00262EA4">
        <w:rPr>
          <w:rFonts w:ascii="Georgia" w:eastAsia="宋体" w:hAnsi="Georgia" w:cs="宋体"/>
          <w:color w:val="444444"/>
          <w:kern w:val="0"/>
          <w:sz w:val="30"/>
          <w:szCs w:val="30"/>
        </w:rPr>
        <w:t xml:space="preserve">, the C++ code that implements what you might call the frontend of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In more descriptive terms, it implements the binding code that translates between the </w:t>
      </w:r>
      <w:r w:rsidRPr="00262EA4">
        <w:rPr>
          <w:rFonts w:ascii="Georgia" w:eastAsia="宋体" w:hAnsi="Georgia" w:cs="宋体"/>
          <w:color w:val="444444"/>
          <w:kern w:val="0"/>
          <w:sz w:val="30"/>
          <w:szCs w:val="30"/>
        </w:rPr>
        <w:lastRenderedPageBreak/>
        <w:t xml:space="preserve">Python and C++ universe, and also some pretty important pieces of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like the </w:t>
      </w:r>
      <w:proofErr w:type="spellStart"/>
      <w:r w:rsidRPr="00262EA4">
        <w:rPr>
          <w:rFonts w:ascii="Georgia" w:eastAsia="宋体" w:hAnsi="Georgia" w:cs="宋体"/>
          <w:color w:val="444444"/>
          <w:kern w:val="0"/>
          <w:sz w:val="30"/>
          <w:szCs w:val="30"/>
        </w:rPr>
        <w:t>autograd</w:t>
      </w:r>
      <w:proofErr w:type="spellEnd"/>
      <w:r w:rsidRPr="00262EA4">
        <w:rPr>
          <w:rFonts w:ascii="Georgia" w:eastAsia="宋体" w:hAnsi="Georgia" w:cs="宋体"/>
          <w:color w:val="444444"/>
          <w:kern w:val="0"/>
          <w:sz w:val="30"/>
          <w:szCs w:val="30"/>
        </w:rPr>
        <w:t xml:space="preserve"> engine and the JIT compiler. It also contains the C++ frontend code.</w:t>
      </w:r>
    </w:p>
    <w:p w:rsidR="00262EA4" w:rsidRPr="00262EA4" w:rsidRDefault="00262EA4" w:rsidP="00262EA4">
      <w:pPr>
        <w:widowControl/>
        <w:numPr>
          <w:ilvl w:val="0"/>
          <w:numId w:val="4"/>
        </w:numPr>
        <w:spacing w:before="240" w:after="240"/>
        <w:ind w:left="480"/>
        <w:jc w:val="left"/>
        <w:rPr>
          <w:rFonts w:ascii="Georgia" w:eastAsia="宋体" w:hAnsi="Georgia" w:cs="宋体"/>
          <w:color w:val="444444"/>
          <w:kern w:val="0"/>
          <w:sz w:val="30"/>
          <w:szCs w:val="30"/>
        </w:rPr>
      </w:pPr>
      <w:proofErr w:type="spellStart"/>
      <w:r w:rsidRPr="00262EA4">
        <w:rPr>
          <w:rFonts w:ascii="宋体" w:eastAsia="宋体" w:hAnsi="宋体" w:cs="宋体"/>
          <w:color w:val="444444"/>
          <w:kern w:val="0"/>
          <w:sz w:val="24"/>
          <w:szCs w:val="24"/>
        </w:rPr>
        <w:t>aten</w:t>
      </w:r>
      <w:proofErr w:type="spellEnd"/>
      <w:r w:rsidRPr="00262EA4">
        <w:rPr>
          <w:rFonts w:ascii="宋体" w:eastAsia="宋体" w:hAnsi="宋体" w:cs="宋体"/>
          <w:color w:val="444444"/>
          <w:kern w:val="0"/>
          <w:sz w:val="24"/>
          <w:szCs w:val="24"/>
        </w:rPr>
        <w:t>/</w:t>
      </w:r>
      <w:r w:rsidRPr="00262EA4">
        <w:rPr>
          <w:rFonts w:ascii="Georgia" w:eastAsia="宋体" w:hAnsi="Georgia" w:cs="宋体"/>
          <w:color w:val="444444"/>
          <w:kern w:val="0"/>
          <w:sz w:val="30"/>
          <w:szCs w:val="30"/>
        </w:rPr>
        <w:t xml:space="preserve">, short for "A Tensor Library" (coined by Zachary DeVito), is a C++ library that implements the operations of Tensors. If you're looking for where some kernel code lives, chances are it's in </w:t>
      </w:r>
      <w:proofErr w:type="spellStart"/>
      <w:r w:rsidRPr="00262EA4">
        <w:rPr>
          <w:rFonts w:ascii="Georgia" w:eastAsia="宋体" w:hAnsi="Georgia" w:cs="宋体"/>
          <w:color w:val="444444"/>
          <w:kern w:val="0"/>
          <w:sz w:val="30"/>
          <w:szCs w:val="30"/>
        </w:rPr>
        <w:t>ATen</w:t>
      </w:r>
      <w:proofErr w:type="spellEnd"/>
      <w:r w:rsidRPr="00262EA4">
        <w:rPr>
          <w:rFonts w:ascii="Georgia" w:eastAsia="宋体" w:hAnsi="Georgia" w:cs="宋体"/>
          <w:color w:val="444444"/>
          <w:kern w:val="0"/>
          <w:sz w:val="30"/>
          <w:szCs w:val="30"/>
        </w:rPr>
        <w:t xml:space="preserve">. </w:t>
      </w:r>
      <w:proofErr w:type="spellStart"/>
      <w:r w:rsidRPr="00262EA4">
        <w:rPr>
          <w:rFonts w:ascii="Georgia" w:eastAsia="宋体" w:hAnsi="Georgia" w:cs="宋体"/>
          <w:color w:val="444444"/>
          <w:kern w:val="0"/>
          <w:sz w:val="30"/>
          <w:szCs w:val="30"/>
        </w:rPr>
        <w:t>ATen</w:t>
      </w:r>
      <w:proofErr w:type="spellEnd"/>
      <w:r w:rsidRPr="00262EA4">
        <w:rPr>
          <w:rFonts w:ascii="Georgia" w:eastAsia="宋体" w:hAnsi="Georgia" w:cs="宋体"/>
          <w:color w:val="444444"/>
          <w:kern w:val="0"/>
          <w:sz w:val="30"/>
          <w:szCs w:val="30"/>
        </w:rPr>
        <w:t xml:space="preserve"> itself bifurcates into two neighborhoods of operators: the "native" operators, which are modern, C++ implementations of operators, and the "legacy" operators (TH, THC, THNN, THCUNN), which are legacy, C implementations. The legacy operators are the bad part of town; try not to spend too much time there if you can.</w:t>
      </w:r>
    </w:p>
    <w:p w:rsidR="00262EA4" w:rsidRPr="00262EA4" w:rsidRDefault="00262EA4" w:rsidP="00262EA4">
      <w:pPr>
        <w:widowControl/>
        <w:numPr>
          <w:ilvl w:val="0"/>
          <w:numId w:val="4"/>
        </w:numPr>
        <w:spacing w:before="240" w:after="240"/>
        <w:ind w:left="480"/>
        <w:jc w:val="left"/>
        <w:rPr>
          <w:rFonts w:ascii="Georgia" w:eastAsia="宋体" w:hAnsi="Georgia" w:cs="宋体"/>
          <w:color w:val="444444"/>
          <w:kern w:val="0"/>
          <w:sz w:val="30"/>
          <w:szCs w:val="30"/>
        </w:rPr>
      </w:pPr>
      <w:r w:rsidRPr="00262EA4">
        <w:rPr>
          <w:rFonts w:ascii="宋体" w:eastAsia="宋体" w:hAnsi="宋体" w:cs="宋体"/>
          <w:color w:val="444444"/>
          <w:kern w:val="0"/>
          <w:sz w:val="24"/>
          <w:szCs w:val="24"/>
        </w:rPr>
        <w:t>c10/</w:t>
      </w:r>
      <w:r w:rsidRPr="00262EA4">
        <w:rPr>
          <w:rFonts w:ascii="Georgia" w:eastAsia="宋体" w:hAnsi="Georgia" w:cs="宋体"/>
          <w:color w:val="444444"/>
          <w:kern w:val="0"/>
          <w:sz w:val="30"/>
          <w:szCs w:val="30"/>
        </w:rPr>
        <w:t xml:space="preserve">, which is a pun on Caffe2 and </w:t>
      </w:r>
      <w:proofErr w:type="spellStart"/>
      <w:r w:rsidRPr="00262EA4">
        <w:rPr>
          <w:rFonts w:ascii="Georgia" w:eastAsia="宋体" w:hAnsi="Georgia" w:cs="宋体"/>
          <w:color w:val="444444"/>
          <w:kern w:val="0"/>
          <w:sz w:val="30"/>
          <w:szCs w:val="30"/>
        </w:rPr>
        <w:t>A"Ten</w:t>
      </w:r>
      <w:proofErr w:type="spellEnd"/>
      <w:r w:rsidRPr="00262EA4">
        <w:rPr>
          <w:rFonts w:ascii="Georgia" w:eastAsia="宋体" w:hAnsi="Georgia" w:cs="宋体"/>
          <w:color w:val="444444"/>
          <w:kern w:val="0"/>
          <w:sz w:val="30"/>
          <w:szCs w:val="30"/>
        </w:rPr>
        <w:t xml:space="preserve">" (get it? </w:t>
      </w:r>
      <w:proofErr w:type="spellStart"/>
      <w:r w:rsidRPr="00262EA4">
        <w:rPr>
          <w:rFonts w:ascii="Georgia" w:eastAsia="宋体" w:hAnsi="Georgia" w:cs="宋体"/>
          <w:color w:val="444444"/>
          <w:kern w:val="0"/>
          <w:sz w:val="30"/>
          <w:szCs w:val="30"/>
        </w:rPr>
        <w:t>Caffe</w:t>
      </w:r>
      <w:proofErr w:type="spellEnd"/>
      <w:r w:rsidRPr="00262EA4">
        <w:rPr>
          <w:rFonts w:ascii="Georgia" w:eastAsia="宋体" w:hAnsi="Georgia" w:cs="宋体"/>
          <w:color w:val="444444"/>
          <w:kern w:val="0"/>
          <w:sz w:val="30"/>
          <w:szCs w:val="30"/>
        </w:rPr>
        <w:t xml:space="preserve"> 10) contains the core abstractions of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including the actual implementations of the Tensor and Storage data structures.</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That's a lot of places to look for code; we should probably simplify the directory structure, but that's how it is. If you're trying to work on operators, you'll spend most of your time in </w:t>
      </w:r>
      <w:proofErr w:type="spellStart"/>
      <w:r w:rsidRPr="00262EA4">
        <w:rPr>
          <w:rFonts w:ascii="宋体" w:eastAsia="宋体" w:hAnsi="宋体" w:cs="宋体"/>
          <w:color w:val="444444"/>
          <w:kern w:val="0"/>
          <w:sz w:val="24"/>
          <w:szCs w:val="24"/>
        </w:rPr>
        <w:t>aten</w:t>
      </w:r>
      <w:proofErr w:type="spellEnd"/>
      <w:r w:rsidRPr="00262EA4">
        <w:rPr>
          <w:rFonts w:ascii="Georgia" w:eastAsia="宋体" w:hAnsi="Georgia" w:cs="宋体"/>
          <w:color w:val="444444"/>
          <w:kern w:val="0"/>
          <w:sz w:val="30"/>
          <w:szCs w:val="30"/>
        </w:rPr>
        <w:t>.</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lastRenderedPageBreak/>
        <w:t>Let's see how this separation of code breaks down in practice:</w:t>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drawing>
          <wp:inline distT="0" distB="0" distL="0" distR="0">
            <wp:extent cx="4800000" cy="3600000"/>
            <wp:effectExtent l="0" t="0" r="635" b="635"/>
            <wp:docPr id="18" name="图片 18" descr="/img/pytorch-internals/slid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pytorch-internals/slide-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00000" cy="3600000"/>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When you call a function like </w:t>
      </w:r>
      <w:proofErr w:type="spellStart"/>
      <w:r w:rsidRPr="00262EA4">
        <w:rPr>
          <w:rFonts w:ascii="宋体" w:eastAsia="宋体" w:hAnsi="宋体" w:cs="宋体"/>
          <w:color w:val="444444"/>
          <w:kern w:val="0"/>
          <w:sz w:val="24"/>
          <w:szCs w:val="24"/>
        </w:rPr>
        <w:t>torch.add</w:t>
      </w:r>
      <w:proofErr w:type="spellEnd"/>
      <w:r w:rsidRPr="00262EA4">
        <w:rPr>
          <w:rFonts w:ascii="Georgia" w:eastAsia="宋体" w:hAnsi="Georgia" w:cs="宋体"/>
          <w:color w:val="444444"/>
          <w:kern w:val="0"/>
          <w:sz w:val="30"/>
          <w:szCs w:val="30"/>
        </w:rPr>
        <w:t>, what actually happens? If you remember the discussion we had about dispatching, you already have the basic picture in your head:</w:t>
      </w:r>
    </w:p>
    <w:p w:rsidR="00262EA4" w:rsidRPr="00262EA4" w:rsidRDefault="00262EA4" w:rsidP="00262EA4">
      <w:pPr>
        <w:widowControl/>
        <w:numPr>
          <w:ilvl w:val="0"/>
          <w:numId w:val="5"/>
        </w:numPr>
        <w:spacing w:before="240" w:after="240"/>
        <w:ind w:left="48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We have to translate from Python realm to the C++ realm (Python argument parsing)</w:t>
      </w:r>
    </w:p>
    <w:p w:rsidR="00262EA4" w:rsidRPr="00262EA4" w:rsidRDefault="00262EA4" w:rsidP="00262EA4">
      <w:pPr>
        <w:widowControl/>
        <w:numPr>
          <w:ilvl w:val="0"/>
          <w:numId w:val="5"/>
        </w:numPr>
        <w:spacing w:before="240" w:after="240"/>
        <w:ind w:left="48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We handle </w:t>
      </w:r>
      <w:r w:rsidRPr="00262EA4">
        <w:rPr>
          <w:rFonts w:ascii="Georgia" w:eastAsia="宋体" w:hAnsi="Georgia" w:cs="宋体"/>
          <w:b/>
          <w:bCs/>
          <w:color w:val="444444"/>
          <w:kern w:val="0"/>
          <w:sz w:val="30"/>
          <w:szCs w:val="30"/>
        </w:rPr>
        <w:t>variable</w:t>
      </w:r>
      <w:r w:rsidRPr="00262EA4">
        <w:rPr>
          <w:rFonts w:ascii="Georgia" w:eastAsia="宋体" w:hAnsi="Georgia" w:cs="宋体"/>
          <w:color w:val="444444"/>
          <w:kern w:val="0"/>
          <w:sz w:val="30"/>
          <w:szCs w:val="30"/>
        </w:rPr>
        <w:t> dispatch (</w:t>
      </w:r>
      <w:proofErr w:type="spellStart"/>
      <w:r w:rsidRPr="00262EA4">
        <w:rPr>
          <w:rFonts w:ascii="Georgia" w:eastAsia="宋体" w:hAnsi="Georgia" w:cs="宋体"/>
          <w:color w:val="444444"/>
          <w:kern w:val="0"/>
          <w:sz w:val="30"/>
          <w:szCs w:val="30"/>
        </w:rPr>
        <w:t>VariableType</w:t>
      </w:r>
      <w:proofErr w:type="spellEnd"/>
      <w:r w:rsidRPr="00262EA4">
        <w:rPr>
          <w:rFonts w:ascii="Georgia" w:eastAsia="宋体" w:hAnsi="Georgia" w:cs="宋体"/>
          <w:color w:val="444444"/>
          <w:kern w:val="0"/>
          <w:sz w:val="30"/>
          <w:szCs w:val="30"/>
        </w:rPr>
        <w:t>--Type, by the way, doesn't really have anything to do programming language types, and is just a gadget for doing dispatch.)</w:t>
      </w:r>
    </w:p>
    <w:p w:rsidR="00262EA4" w:rsidRPr="00262EA4" w:rsidRDefault="00262EA4" w:rsidP="00262EA4">
      <w:pPr>
        <w:widowControl/>
        <w:numPr>
          <w:ilvl w:val="0"/>
          <w:numId w:val="5"/>
        </w:numPr>
        <w:spacing w:before="240" w:after="240"/>
        <w:ind w:left="48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We handle </w:t>
      </w:r>
      <w:r w:rsidRPr="00262EA4">
        <w:rPr>
          <w:rFonts w:ascii="Georgia" w:eastAsia="宋体" w:hAnsi="Georgia" w:cs="宋体"/>
          <w:b/>
          <w:bCs/>
          <w:color w:val="444444"/>
          <w:kern w:val="0"/>
          <w:sz w:val="30"/>
          <w:szCs w:val="30"/>
        </w:rPr>
        <w:t>device type / layout</w:t>
      </w:r>
      <w:r w:rsidRPr="00262EA4">
        <w:rPr>
          <w:rFonts w:ascii="Georgia" w:eastAsia="宋体" w:hAnsi="Georgia" w:cs="宋体"/>
          <w:color w:val="444444"/>
          <w:kern w:val="0"/>
          <w:sz w:val="30"/>
          <w:szCs w:val="30"/>
        </w:rPr>
        <w:t> dispatch (Type)</w:t>
      </w:r>
    </w:p>
    <w:p w:rsidR="00262EA4" w:rsidRPr="00262EA4" w:rsidRDefault="00262EA4" w:rsidP="00262EA4">
      <w:pPr>
        <w:widowControl/>
        <w:numPr>
          <w:ilvl w:val="0"/>
          <w:numId w:val="5"/>
        </w:numPr>
        <w:spacing w:before="240" w:after="240"/>
        <w:ind w:left="48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lastRenderedPageBreak/>
        <w:t>We have the actual kernel, which is either a modern native function, or a legacy TH function.</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Each of these steps corresponds concretely to some code. Let's cut our way through the jungle.</w:t>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drawing>
          <wp:inline distT="0" distB="0" distL="0" distR="0">
            <wp:extent cx="4800000" cy="3600000"/>
            <wp:effectExtent l="0" t="0" r="635" b="635"/>
            <wp:docPr id="17" name="图片 17" descr="/img/pytorch-internals/slid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pytorch-internals/slide-3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00000" cy="3600000"/>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Our initial landing point in the C++ code is the C implementation of a Python function, which we've exposed to the Python side as something like </w:t>
      </w:r>
      <w:r w:rsidRPr="00262EA4">
        <w:rPr>
          <w:rFonts w:ascii="宋体" w:eastAsia="宋体" w:hAnsi="宋体" w:cs="宋体"/>
          <w:color w:val="444444"/>
          <w:kern w:val="0"/>
          <w:sz w:val="24"/>
          <w:szCs w:val="24"/>
        </w:rPr>
        <w:t>torch._</w:t>
      </w:r>
      <w:proofErr w:type="spellStart"/>
      <w:r w:rsidRPr="00262EA4">
        <w:rPr>
          <w:rFonts w:ascii="宋体" w:eastAsia="宋体" w:hAnsi="宋体" w:cs="宋体"/>
          <w:color w:val="444444"/>
          <w:kern w:val="0"/>
          <w:sz w:val="24"/>
          <w:szCs w:val="24"/>
        </w:rPr>
        <w:t>C.VariableFunctions.add</w:t>
      </w:r>
      <w:proofErr w:type="spellEnd"/>
      <w:r w:rsidRPr="00262EA4">
        <w:rPr>
          <w:rFonts w:ascii="Georgia" w:eastAsia="宋体" w:hAnsi="Georgia" w:cs="宋体"/>
          <w:color w:val="444444"/>
          <w:kern w:val="0"/>
          <w:sz w:val="30"/>
          <w:szCs w:val="30"/>
        </w:rPr>
        <w:t>. </w:t>
      </w:r>
      <w:proofErr w:type="spellStart"/>
      <w:r w:rsidRPr="00262EA4">
        <w:rPr>
          <w:rFonts w:ascii="宋体" w:eastAsia="宋体" w:hAnsi="宋体" w:cs="宋体"/>
          <w:color w:val="444444"/>
          <w:kern w:val="0"/>
          <w:sz w:val="24"/>
          <w:szCs w:val="24"/>
        </w:rPr>
        <w:t>THPVariable_add</w:t>
      </w:r>
      <w:proofErr w:type="spellEnd"/>
      <w:r w:rsidRPr="00262EA4">
        <w:rPr>
          <w:rFonts w:ascii="Georgia" w:eastAsia="宋体" w:hAnsi="Georgia" w:cs="宋体"/>
          <w:color w:val="444444"/>
          <w:kern w:val="0"/>
          <w:sz w:val="30"/>
          <w:szCs w:val="30"/>
        </w:rPr>
        <w:t> is the implementation of one such implementation.</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One important thing to know about this code is that it is auto-generated. If you search in the GitHub repository, you won't </w:t>
      </w:r>
      <w:r w:rsidRPr="00262EA4">
        <w:rPr>
          <w:rFonts w:ascii="Georgia" w:eastAsia="宋体" w:hAnsi="Georgia" w:cs="宋体"/>
          <w:color w:val="444444"/>
          <w:kern w:val="0"/>
          <w:sz w:val="30"/>
          <w:szCs w:val="30"/>
        </w:rPr>
        <w:lastRenderedPageBreak/>
        <w:t xml:space="preserve">find it, because you have to actually build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to see it. Another important thing is, you don't have to really deeply understand what this code is doing; the idea is to skim over it and get a sense for what it is doing. Above, I've annotated some of the most important bits in blue: you can see that there is a use of a class </w:t>
      </w:r>
      <w:proofErr w:type="spellStart"/>
      <w:r w:rsidRPr="00262EA4">
        <w:rPr>
          <w:rFonts w:ascii="宋体" w:eastAsia="宋体" w:hAnsi="宋体" w:cs="宋体"/>
          <w:color w:val="444444"/>
          <w:kern w:val="0"/>
          <w:sz w:val="24"/>
          <w:szCs w:val="24"/>
        </w:rPr>
        <w:t>PythonArgParser</w:t>
      </w:r>
      <w:proofErr w:type="spellEnd"/>
      <w:r w:rsidRPr="00262EA4">
        <w:rPr>
          <w:rFonts w:ascii="Georgia" w:eastAsia="宋体" w:hAnsi="Georgia" w:cs="宋体"/>
          <w:color w:val="444444"/>
          <w:kern w:val="0"/>
          <w:sz w:val="30"/>
          <w:szCs w:val="30"/>
        </w:rPr>
        <w:t> to actually pull out C++ objects out of the Python </w:t>
      </w:r>
      <w:proofErr w:type="spellStart"/>
      <w:r w:rsidRPr="00262EA4">
        <w:rPr>
          <w:rFonts w:ascii="宋体" w:eastAsia="宋体" w:hAnsi="宋体" w:cs="宋体"/>
          <w:color w:val="444444"/>
          <w:kern w:val="0"/>
          <w:sz w:val="24"/>
          <w:szCs w:val="24"/>
        </w:rPr>
        <w:t>args</w:t>
      </w:r>
      <w:r w:rsidRPr="00262EA4">
        <w:rPr>
          <w:rFonts w:ascii="Georgia" w:eastAsia="宋体" w:hAnsi="Georgia" w:cs="宋体"/>
          <w:color w:val="444444"/>
          <w:kern w:val="0"/>
          <w:sz w:val="30"/>
          <w:szCs w:val="30"/>
        </w:rPr>
        <w:t>and</w:t>
      </w:r>
      <w:proofErr w:type="spellEnd"/>
      <w:r w:rsidRPr="00262EA4">
        <w:rPr>
          <w:rFonts w:ascii="Georgia" w:eastAsia="宋体" w:hAnsi="Georgia" w:cs="宋体"/>
          <w:color w:val="444444"/>
          <w:kern w:val="0"/>
          <w:sz w:val="30"/>
          <w:szCs w:val="30"/>
        </w:rPr>
        <w:t> </w:t>
      </w:r>
      <w:proofErr w:type="spellStart"/>
      <w:r w:rsidRPr="00262EA4">
        <w:rPr>
          <w:rFonts w:ascii="宋体" w:eastAsia="宋体" w:hAnsi="宋体" w:cs="宋体"/>
          <w:color w:val="444444"/>
          <w:kern w:val="0"/>
          <w:sz w:val="24"/>
          <w:szCs w:val="24"/>
        </w:rPr>
        <w:t>kwargs</w:t>
      </w:r>
      <w:proofErr w:type="spellEnd"/>
      <w:r w:rsidRPr="00262EA4">
        <w:rPr>
          <w:rFonts w:ascii="Georgia" w:eastAsia="宋体" w:hAnsi="Georgia" w:cs="宋体"/>
          <w:color w:val="444444"/>
          <w:kern w:val="0"/>
          <w:sz w:val="30"/>
          <w:szCs w:val="30"/>
        </w:rPr>
        <w:t>; we then call a </w:t>
      </w:r>
      <w:proofErr w:type="spellStart"/>
      <w:r w:rsidRPr="00262EA4">
        <w:rPr>
          <w:rFonts w:ascii="宋体" w:eastAsia="宋体" w:hAnsi="宋体" w:cs="宋体"/>
          <w:color w:val="444444"/>
          <w:kern w:val="0"/>
          <w:sz w:val="24"/>
          <w:szCs w:val="24"/>
        </w:rPr>
        <w:t>dispatch_add</w:t>
      </w:r>
      <w:proofErr w:type="spellEnd"/>
      <w:r w:rsidRPr="00262EA4">
        <w:rPr>
          <w:rFonts w:ascii="Georgia" w:eastAsia="宋体" w:hAnsi="Georgia" w:cs="宋体"/>
          <w:color w:val="444444"/>
          <w:kern w:val="0"/>
          <w:sz w:val="30"/>
          <w:szCs w:val="30"/>
        </w:rPr>
        <w:t xml:space="preserve"> function (which I've </w:t>
      </w:r>
      <w:proofErr w:type="spellStart"/>
      <w:r w:rsidRPr="00262EA4">
        <w:rPr>
          <w:rFonts w:ascii="Georgia" w:eastAsia="宋体" w:hAnsi="Georgia" w:cs="宋体"/>
          <w:color w:val="444444"/>
          <w:kern w:val="0"/>
          <w:sz w:val="30"/>
          <w:szCs w:val="30"/>
        </w:rPr>
        <w:t>inlined</w:t>
      </w:r>
      <w:proofErr w:type="spellEnd"/>
      <w:r w:rsidRPr="00262EA4">
        <w:rPr>
          <w:rFonts w:ascii="Georgia" w:eastAsia="宋体" w:hAnsi="Georgia" w:cs="宋体"/>
          <w:color w:val="444444"/>
          <w:kern w:val="0"/>
          <w:sz w:val="30"/>
          <w:szCs w:val="30"/>
        </w:rPr>
        <w:t xml:space="preserve"> in red); this releases the global interpreter lock and then calls a plain old method on the C++ Tensor </w:t>
      </w:r>
      <w:r w:rsidRPr="00262EA4">
        <w:rPr>
          <w:rFonts w:ascii="宋体" w:eastAsia="宋体" w:hAnsi="宋体" w:cs="宋体"/>
          <w:color w:val="444444"/>
          <w:kern w:val="0"/>
          <w:sz w:val="24"/>
          <w:szCs w:val="24"/>
        </w:rPr>
        <w:t>self</w:t>
      </w:r>
      <w:r w:rsidRPr="00262EA4">
        <w:rPr>
          <w:rFonts w:ascii="Georgia" w:eastAsia="宋体" w:hAnsi="Georgia" w:cs="宋体"/>
          <w:color w:val="444444"/>
          <w:kern w:val="0"/>
          <w:sz w:val="30"/>
          <w:szCs w:val="30"/>
        </w:rPr>
        <w:t>. On its way back, we rewrap the returned </w:t>
      </w:r>
      <w:r w:rsidRPr="00262EA4">
        <w:rPr>
          <w:rFonts w:ascii="宋体" w:eastAsia="宋体" w:hAnsi="宋体" w:cs="宋体"/>
          <w:color w:val="444444"/>
          <w:kern w:val="0"/>
          <w:sz w:val="24"/>
          <w:szCs w:val="24"/>
        </w:rPr>
        <w:t>Tensor</w:t>
      </w:r>
      <w:r w:rsidRPr="00262EA4">
        <w:rPr>
          <w:rFonts w:ascii="Georgia" w:eastAsia="宋体" w:hAnsi="Georgia" w:cs="宋体"/>
          <w:color w:val="444444"/>
          <w:kern w:val="0"/>
          <w:sz w:val="30"/>
          <w:szCs w:val="30"/>
        </w:rPr>
        <w:t> back into a </w:t>
      </w:r>
      <w:proofErr w:type="spellStart"/>
      <w:r w:rsidRPr="00262EA4">
        <w:rPr>
          <w:rFonts w:ascii="宋体" w:eastAsia="宋体" w:hAnsi="宋体" w:cs="宋体"/>
          <w:color w:val="444444"/>
          <w:kern w:val="0"/>
          <w:sz w:val="24"/>
          <w:szCs w:val="24"/>
        </w:rPr>
        <w:t>PyObject</w:t>
      </w:r>
      <w:proofErr w:type="spellEnd"/>
      <w:r w:rsidRPr="00262EA4">
        <w:rPr>
          <w:rFonts w:ascii="Georgia" w:eastAsia="宋体" w:hAnsi="Georgia" w:cs="宋体"/>
          <w:color w:val="444444"/>
          <w:kern w:val="0"/>
          <w:sz w:val="30"/>
          <w:szCs w:val="30"/>
        </w:rPr>
        <w:t>.</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(At this point, there's an error in the slides: I'm supposed to tell you about the Variable dispatch code. I haven't fixed it here yet. Some magic happens, then...)</w:t>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lastRenderedPageBreak/>
        <w:drawing>
          <wp:inline distT="0" distB="0" distL="0" distR="0">
            <wp:extent cx="4800000" cy="3600000"/>
            <wp:effectExtent l="0" t="0" r="635" b="635"/>
            <wp:docPr id="16" name="图片 16" descr="/img/pytorch-internals/slid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pytorch-internals/slide-3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00000" cy="3600000"/>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When we call the </w:t>
      </w:r>
      <w:r w:rsidRPr="00262EA4">
        <w:rPr>
          <w:rFonts w:ascii="宋体" w:eastAsia="宋体" w:hAnsi="宋体" w:cs="宋体"/>
          <w:color w:val="444444"/>
          <w:kern w:val="0"/>
          <w:sz w:val="24"/>
          <w:szCs w:val="24"/>
        </w:rPr>
        <w:t>add</w:t>
      </w:r>
      <w:r w:rsidRPr="00262EA4">
        <w:rPr>
          <w:rFonts w:ascii="Georgia" w:eastAsia="宋体" w:hAnsi="Georgia" w:cs="宋体"/>
          <w:color w:val="444444"/>
          <w:kern w:val="0"/>
          <w:sz w:val="30"/>
          <w:szCs w:val="30"/>
        </w:rPr>
        <w:t> method on the </w:t>
      </w:r>
      <w:r w:rsidRPr="00262EA4">
        <w:rPr>
          <w:rFonts w:ascii="宋体" w:eastAsia="宋体" w:hAnsi="宋体" w:cs="宋体"/>
          <w:color w:val="444444"/>
          <w:kern w:val="0"/>
          <w:sz w:val="24"/>
          <w:szCs w:val="24"/>
        </w:rPr>
        <w:t>Tensor</w:t>
      </w:r>
      <w:r w:rsidRPr="00262EA4">
        <w:rPr>
          <w:rFonts w:ascii="Georgia" w:eastAsia="宋体" w:hAnsi="Georgia" w:cs="宋体"/>
          <w:color w:val="444444"/>
          <w:kern w:val="0"/>
          <w:sz w:val="30"/>
          <w:szCs w:val="30"/>
        </w:rPr>
        <w:t> class, no virtual dispatch happens yet. Instead, we have an inline method which calls a virtual method on a "Type" object. This method is the actual virtual method (this is why I say Type is just a "gadget" that gets you dynamic dispatch.) In the particular case of this example, this virtual call dispatches to an implementation of add on a class named </w:t>
      </w:r>
      <w:proofErr w:type="spellStart"/>
      <w:r w:rsidRPr="00262EA4">
        <w:rPr>
          <w:rFonts w:ascii="宋体" w:eastAsia="宋体" w:hAnsi="宋体" w:cs="宋体"/>
          <w:color w:val="444444"/>
          <w:kern w:val="0"/>
          <w:sz w:val="24"/>
          <w:szCs w:val="24"/>
        </w:rPr>
        <w:t>TypeDefault</w:t>
      </w:r>
      <w:proofErr w:type="spellEnd"/>
      <w:r w:rsidRPr="00262EA4">
        <w:rPr>
          <w:rFonts w:ascii="Georgia" w:eastAsia="宋体" w:hAnsi="Georgia" w:cs="宋体"/>
          <w:color w:val="444444"/>
          <w:kern w:val="0"/>
          <w:sz w:val="30"/>
          <w:szCs w:val="30"/>
        </w:rPr>
        <w:t>. This happens to be because we have an implementation of </w:t>
      </w:r>
      <w:r w:rsidRPr="00262EA4">
        <w:rPr>
          <w:rFonts w:ascii="宋体" w:eastAsia="宋体" w:hAnsi="宋体" w:cs="宋体"/>
          <w:color w:val="444444"/>
          <w:kern w:val="0"/>
          <w:sz w:val="24"/>
          <w:szCs w:val="24"/>
        </w:rPr>
        <w:t>add</w:t>
      </w:r>
      <w:r w:rsidRPr="00262EA4">
        <w:rPr>
          <w:rFonts w:ascii="Georgia" w:eastAsia="宋体" w:hAnsi="Georgia" w:cs="宋体"/>
          <w:color w:val="444444"/>
          <w:kern w:val="0"/>
          <w:sz w:val="30"/>
          <w:szCs w:val="30"/>
        </w:rPr>
        <w:t> that is the same for every device type (both CPU and CUDA); if we had happened to have different implementations, we might have instead landed on something like </w:t>
      </w:r>
      <w:proofErr w:type="spellStart"/>
      <w:proofErr w:type="gramStart"/>
      <w:r w:rsidRPr="00262EA4">
        <w:rPr>
          <w:rFonts w:ascii="宋体" w:eastAsia="宋体" w:hAnsi="宋体" w:cs="宋体"/>
          <w:color w:val="444444"/>
          <w:kern w:val="0"/>
          <w:sz w:val="24"/>
          <w:szCs w:val="24"/>
        </w:rPr>
        <w:t>CPUFloatType</w:t>
      </w:r>
      <w:proofErr w:type="spellEnd"/>
      <w:r w:rsidRPr="00262EA4">
        <w:rPr>
          <w:rFonts w:ascii="宋体" w:eastAsia="宋体" w:hAnsi="宋体" w:cs="宋体"/>
          <w:color w:val="444444"/>
          <w:kern w:val="0"/>
          <w:sz w:val="24"/>
          <w:szCs w:val="24"/>
        </w:rPr>
        <w:t>::</w:t>
      </w:r>
      <w:proofErr w:type="gramEnd"/>
      <w:r w:rsidRPr="00262EA4">
        <w:rPr>
          <w:rFonts w:ascii="宋体" w:eastAsia="宋体" w:hAnsi="宋体" w:cs="宋体"/>
          <w:color w:val="444444"/>
          <w:kern w:val="0"/>
          <w:sz w:val="24"/>
          <w:szCs w:val="24"/>
        </w:rPr>
        <w:t>add</w:t>
      </w:r>
      <w:r w:rsidRPr="00262EA4">
        <w:rPr>
          <w:rFonts w:ascii="Georgia" w:eastAsia="宋体" w:hAnsi="Georgia" w:cs="宋体"/>
          <w:color w:val="444444"/>
          <w:kern w:val="0"/>
          <w:sz w:val="30"/>
          <w:szCs w:val="30"/>
        </w:rPr>
        <w:t xml:space="preserve">. It is </w:t>
      </w:r>
      <w:r w:rsidRPr="00262EA4">
        <w:rPr>
          <w:rFonts w:ascii="Georgia" w:eastAsia="宋体" w:hAnsi="Georgia" w:cs="宋体"/>
          <w:color w:val="444444"/>
          <w:kern w:val="0"/>
          <w:sz w:val="30"/>
          <w:szCs w:val="30"/>
        </w:rPr>
        <w:lastRenderedPageBreak/>
        <w:t>this implementation of the virtual method that finally gets us to the actual kernel code.</w:t>
      </w:r>
    </w:p>
    <w:p w:rsidR="00262EA4" w:rsidRPr="00262EA4" w:rsidRDefault="00262EA4" w:rsidP="00262EA4">
      <w:pPr>
        <w:widowControl/>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Hopefully, this slide will be out-of-date very soon too; Roy Li is working on replacing </w:t>
      </w:r>
      <w:r w:rsidRPr="00262EA4">
        <w:rPr>
          <w:rFonts w:ascii="宋体" w:eastAsia="宋体" w:hAnsi="宋体" w:cs="宋体"/>
          <w:color w:val="444444"/>
          <w:kern w:val="0"/>
          <w:sz w:val="24"/>
          <w:szCs w:val="24"/>
        </w:rPr>
        <w:t>Type</w:t>
      </w:r>
      <w:r w:rsidRPr="00262EA4">
        <w:rPr>
          <w:rFonts w:ascii="Georgia" w:eastAsia="宋体" w:hAnsi="Georgia" w:cs="宋体"/>
          <w:color w:val="444444"/>
          <w:kern w:val="0"/>
          <w:sz w:val="30"/>
          <w:szCs w:val="30"/>
        </w:rPr>
        <w:t xml:space="preserve"> dispatch with another mechanism which will help us better support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on mobile.</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It's worth reemphasizing that all of the code, until we got to the kernel, is automatically generated.</w:t>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drawing>
          <wp:inline distT="0" distB="0" distL="0" distR="0">
            <wp:extent cx="4800000" cy="3600000"/>
            <wp:effectExtent l="0" t="0" r="635" b="635"/>
            <wp:docPr id="15" name="图片 15" descr="/img/pytorch-internals/slid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pytorch-internals/slide-3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00000" cy="3600000"/>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It's a bit twisty and </w:t>
      </w:r>
      <w:proofErr w:type="spellStart"/>
      <w:r w:rsidRPr="00262EA4">
        <w:rPr>
          <w:rFonts w:ascii="Georgia" w:eastAsia="宋体" w:hAnsi="Georgia" w:cs="宋体"/>
          <w:color w:val="444444"/>
          <w:kern w:val="0"/>
          <w:sz w:val="30"/>
          <w:szCs w:val="30"/>
        </w:rPr>
        <w:t>turny</w:t>
      </w:r>
      <w:proofErr w:type="spellEnd"/>
      <w:r w:rsidRPr="00262EA4">
        <w:rPr>
          <w:rFonts w:ascii="Georgia" w:eastAsia="宋体" w:hAnsi="Georgia" w:cs="宋体"/>
          <w:color w:val="444444"/>
          <w:kern w:val="0"/>
          <w:sz w:val="30"/>
          <w:szCs w:val="30"/>
        </w:rPr>
        <w:t>, so once you have some basic orientation about what's going on, I recommend just jumping straight to the kernels.</w:t>
      </w:r>
    </w:p>
    <w:p w:rsidR="00262EA4" w:rsidRPr="00262EA4" w:rsidRDefault="00262EA4" w:rsidP="00262EA4">
      <w:pPr>
        <w:widowControl/>
        <w:spacing w:before="240" w:after="240"/>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lastRenderedPageBreak/>
        <w:drawing>
          <wp:inline distT="0" distB="0" distL="0" distR="0">
            <wp:extent cx="4800000" cy="3600000"/>
            <wp:effectExtent l="0" t="0" r="635" b="635"/>
            <wp:docPr id="14" name="图片 14" descr="/img/pytorch-internals/slid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pytorch-internals/slide-3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00000" cy="3600000"/>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offers a lot of useful tools for prospective kernel writers. In this section, we'll walk through a few of them. But first of all, what do you need to write a kernel?</w:t>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drawing>
          <wp:inline distT="0" distB="0" distL="0" distR="0">
            <wp:extent cx="4800000" cy="3600000"/>
            <wp:effectExtent l="0" t="0" r="635" b="635"/>
            <wp:docPr id="13" name="图片 13" descr="/img/pytorch-internals/slid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pytorch-internals/slide-3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00000" cy="3600000"/>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lastRenderedPageBreak/>
        <w:t xml:space="preserve">We generally think of a kernel in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consisting of the following parts:</w:t>
      </w:r>
    </w:p>
    <w:p w:rsidR="00262EA4" w:rsidRPr="00262EA4" w:rsidRDefault="00262EA4" w:rsidP="00262EA4">
      <w:pPr>
        <w:widowControl/>
        <w:numPr>
          <w:ilvl w:val="0"/>
          <w:numId w:val="6"/>
        </w:numPr>
        <w:spacing w:before="240" w:after="240"/>
        <w:ind w:left="48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First, there's some metadata which we write about the kernel, which powers the code generation and lets you get all the bindings to Python, without having to write a single line of code.</w:t>
      </w:r>
    </w:p>
    <w:p w:rsidR="00262EA4" w:rsidRPr="00262EA4" w:rsidRDefault="00262EA4" w:rsidP="00262EA4">
      <w:pPr>
        <w:widowControl/>
        <w:numPr>
          <w:ilvl w:val="0"/>
          <w:numId w:val="6"/>
        </w:numPr>
        <w:spacing w:before="240" w:after="240"/>
        <w:ind w:left="48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Once you've gotten to the kernel, you're past the device type / layout dispatch. The first thing you need to write is error checking, to make sure the input tensors are the correct dimensions. (Error checking is really important! Don't skimp on it!)</w:t>
      </w:r>
    </w:p>
    <w:p w:rsidR="00262EA4" w:rsidRPr="00262EA4" w:rsidRDefault="00262EA4" w:rsidP="00262EA4">
      <w:pPr>
        <w:widowControl/>
        <w:numPr>
          <w:ilvl w:val="0"/>
          <w:numId w:val="6"/>
        </w:numPr>
        <w:spacing w:before="240" w:after="240"/>
        <w:ind w:left="48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Next, we generally have to allocate the result tensor which we are going to write the output into.</w:t>
      </w:r>
    </w:p>
    <w:p w:rsidR="00262EA4" w:rsidRPr="00262EA4" w:rsidRDefault="00262EA4" w:rsidP="00262EA4">
      <w:pPr>
        <w:widowControl/>
        <w:numPr>
          <w:ilvl w:val="0"/>
          <w:numId w:val="6"/>
        </w:numPr>
        <w:spacing w:before="240" w:after="240"/>
        <w:ind w:left="48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Time for the kernel proper. At this point, you now should do the second, </w:t>
      </w:r>
      <w:proofErr w:type="spellStart"/>
      <w:r w:rsidRPr="00262EA4">
        <w:rPr>
          <w:rFonts w:ascii="Georgia" w:eastAsia="宋体" w:hAnsi="Georgia" w:cs="宋体"/>
          <w:color w:val="444444"/>
          <w:kern w:val="0"/>
          <w:sz w:val="30"/>
          <w:szCs w:val="30"/>
        </w:rPr>
        <w:t>dtype</w:t>
      </w:r>
      <w:proofErr w:type="spellEnd"/>
      <w:r w:rsidRPr="00262EA4">
        <w:rPr>
          <w:rFonts w:ascii="Georgia" w:eastAsia="宋体" w:hAnsi="Georgia" w:cs="宋体"/>
          <w:color w:val="444444"/>
          <w:kern w:val="0"/>
          <w:sz w:val="30"/>
          <w:szCs w:val="30"/>
        </w:rPr>
        <w:t xml:space="preserve"> dispatch, to jump into a kernel which is specialized per </w:t>
      </w:r>
      <w:proofErr w:type="spellStart"/>
      <w:r w:rsidRPr="00262EA4">
        <w:rPr>
          <w:rFonts w:ascii="Georgia" w:eastAsia="宋体" w:hAnsi="Georgia" w:cs="宋体"/>
          <w:color w:val="444444"/>
          <w:kern w:val="0"/>
          <w:sz w:val="30"/>
          <w:szCs w:val="30"/>
        </w:rPr>
        <w:t>dtype</w:t>
      </w:r>
      <w:proofErr w:type="spellEnd"/>
      <w:r w:rsidRPr="00262EA4">
        <w:rPr>
          <w:rFonts w:ascii="Georgia" w:eastAsia="宋体" w:hAnsi="Georgia" w:cs="宋体"/>
          <w:color w:val="444444"/>
          <w:kern w:val="0"/>
          <w:sz w:val="30"/>
          <w:szCs w:val="30"/>
        </w:rPr>
        <w:t xml:space="preserve"> it operates on. (You don't want to do this too early, because then you will be uselessly duplicating code that looks the same in any case.)</w:t>
      </w:r>
    </w:p>
    <w:p w:rsidR="00262EA4" w:rsidRPr="00262EA4" w:rsidRDefault="00262EA4" w:rsidP="00262EA4">
      <w:pPr>
        <w:widowControl/>
        <w:numPr>
          <w:ilvl w:val="0"/>
          <w:numId w:val="6"/>
        </w:numPr>
        <w:spacing w:before="240" w:after="240"/>
        <w:ind w:left="48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Most performant kernels need some sort of parallelization, so that you can take advantage of multi-CPU systems. </w:t>
      </w:r>
      <w:r w:rsidRPr="00262EA4">
        <w:rPr>
          <w:rFonts w:ascii="Georgia" w:eastAsia="宋体" w:hAnsi="Georgia" w:cs="宋体"/>
          <w:color w:val="444444"/>
          <w:kern w:val="0"/>
          <w:sz w:val="30"/>
          <w:szCs w:val="30"/>
        </w:rPr>
        <w:lastRenderedPageBreak/>
        <w:t>(CUDA kernels are "implicitly" parallelized, since their programming model is built on top of massive parallelization).</w:t>
      </w:r>
    </w:p>
    <w:p w:rsidR="00262EA4" w:rsidRPr="00262EA4" w:rsidRDefault="00262EA4" w:rsidP="00262EA4">
      <w:pPr>
        <w:widowControl/>
        <w:numPr>
          <w:ilvl w:val="0"/>
          <w:numId w:val="6"/>
        </w:numPr>
        <w:spacing w:before="240" w:after="240"/>
        <w:ind w:left="48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Finally, you need to access the data and do the computation you wanted to do!</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In the subsequent slides, we'll walk through some of the tools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has for helping you implementing these steps.</w:t>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drawing>
          <wp:inline distT="0" distB="0" distL="0" distR="0">
            <wp:extent cx="4800000" cy="3600000"/>
            <wp:effectExtent l="0" t="0" r="635" b="635"/>
            <wp:docPr id="12" name="图片 12" descr="/img/pytorch-internals/slid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pytorch-internals/slide-37.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00000" cy="3600000"/>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To take advantage of all of the code generation which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brings, you need to write a </w:t>
      </w:r>
      <w:r w:rsidRPr="00262EA4">
        <w:rPr>
          <w:rFonts w:ascii="Georgia" w:eastAsia="宋体" w:hAnsi="Georgia" w:cs="宋体"/>
          <w:i/>
          <w:iCs/>
          <w:color w:val="444444"/>
          <w:kern w:val="0"/>
          <w:sz w:val="30"/>
          <w:szCs w:val="30"/>
        </w:rPr>
        <w:t>schema</w:t>
      </w:r>
      <w:r w:rsidRPr="00262EA4">
        <w:rPr>
          <w:rFonts w:ascii="Georgia" w:eastAsia="宋体" w:hAnsi="Georgia" w:cs="宋体"/>
          <w:color w:val="444444"/>
          <w:kern w:val="0"/>
          <w:sz w:val="30"/>
          <w:szCs w:val="30"/>
        </w:rPr>
        <w:t xml:space="preserve"> for your operator. The schema gives a </w:t>
      </w:r>
      <w:proofErr w:type="spellStart"/>
      <w:r w:rsidRPr="00262EA4">
        <w:rPr>
          <w:rFonts w:ascii="Georgia" w:eastAsia="宋体" w:hAnsi="Georgia" w:cs="宋体"/>
          <w:color w:val="444444"/>
          <w:kern w:val="0"/>
          <w:sz w:val="30"/>
          <w:szCs w:val="30"/>
        </w:rPr>
        <w:t>mypy-esque</w:t>
      </w:r>
      <w:proofErr w:type="spellEnd"/>
      <w:r w:rsidRPr="00262EA4">
        <w:rPr>
          <w:rFonts w:ascii="Georgia" w:eastAsia="宋体" w:hAnsi="Georgia" w:cs="宋体"/>
          <w:color w:val="444444"/>
          <w:kern w:val="0"/>
          <w:sz w:val="30"/>
          <w:szCs w:val="30"/>
        </w:rPr>
        <w:t xml:space="preserve"> type of your function, and also controls whether or not we generate bindings for methods or </w:t>
      </w:r>
      <w:r w:rsidRPr="00262EA4">
        <w:rPr>
          <w:rFonts w:ascii="Georgia" w:eastAsia="宋体" w:hAnsi="Georgia" w:cs="宋体"/>
          <w:color w:val="444444"/>
          <w:kern w:val="0"/>
          <w:sz w:val="30"/>
          <w:szCs w:val="30"/>
        </w:rPr>
        <w:lastRenderedPageBreak/>
        <w:t>functions on Tensor. You also tell the schema what implementations of your operator should be called for given device-layout combinations. Check out the </w:t>
      </w:r>
      <w:hyperlink r:id="rId48" w:history="1">
        <w:r w:rsidRPr="00262EA4">
          <w:rPr>
            <w:rFonts w:ascii="Georgia" w:eastAsia="宋体" w:hAnsi="Georgia" w:cs="宋体"/>
            <w:color w:val="0099BB"/>
            <w:kern w:val="0"/>
            <w:sz w:val="30"/>
            <w:szCs w:val="30"/>
            <w:u w:val="single"/>
          </w:rPr>
          <w:t>README in native</w:t>
        </w:r>
      </w:hyperlink>
      <w:r w:rsidRPr="00262EA4">
        <w:rPr>
          <w:rFonts w:ascii="Georgia" w:eastAsia="宋体" w:hAnsi="Georgia" w:cs="宋体"/>
          <w:color w:val="444444"/>
          <w:kern w:val="0"/>
          <w:sz w:val="30"/>
          <w:szCs w:val="30"/>
        </w:rPr>
        <w:t> is for more information about this format.</w:t>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drawing>
          <wp:inline distT="0" distB="0" distL="0" distR="0">
            <wp:extent cx="4800000" cy="3600000"/>
            <wp:effectExtent l="0" t="0" r="635" b="635"/>
            <wp:docPr id="11" name="图片 11" descr="/img/pytorch-internals/slid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pytorch-internals/slide-3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00000" cy="3600000"/>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You also may need to define a derivative for your operation in </w:t>
      </w:r>
      <w:proofErr w:type="spellStart"/>
      <w:r w:rsidRPr="00262EA4">
        <w:rPr>
          <w:rFonts w:ascii="Georgia" w:eastAsia="宋体" w:hAnsi="Georgia" w:cs="宋体"/>
          <w:color w:val="444444"/>
          <w:kern w:val="0"/>
          <w:sz w:val="30"/>
          <w:szCs w:val="30"/>
        </w:rPr>
        <w:fldChar w:fldCharType="begin"/>
      </w:r>
      <w:r w:rsidRPr="00262EA4">
        <w:rPr>
          <w:rFonts w:ascii="Georgia" w:eastAsia="宋体" w:hAnsi="Georgia" w:cs="宋体"/>
          <w:color w:val="444444"/>
          <w:kern w:val="0"/>
          <w:sz w:val="30"/>
          <w:szCs w:val="30"/>
        </w:rPr>
        <w:instrText xml:space="preserve"> HYPERLINK "https://github.com/pytorch/pytorch/blob/master/tools/autograd/derivatives.yaml" </w:instrText>
      </w:r>
      <w:r w:rsidRPr="00262EA4">
        <w:rPr>
          <w:rFonts w:ascii="Georgia" w:eastAsia="宋体" w:hAnsi="Georgia" w:cs="宋体"/>
          <w:color w:val="444444"/>
          <w:kern w:val="0"/>
          <w:sz w:val="30"/>
          <w:szCs w:val="30"/>
        </w:rPr>
        <w:fldChar w:fldCharType="separate"/>
      </w:r>
      <w:r w:rsidRPr="00262EA4">
        <w:rPr>
          <w:rFonts w:ascii="Georgia" w:eastAsia="宋体" w:hAnsi="Georgia" w:cs="宋体"/>
          <w:color w:val="0099BB"/>
          <w:kern w:val="0"/>
          <w:sz w:val="30"/>
          <w:szCs w:val="30"/>
          <w:u w:val="single"/>
        </w:rPr>
        <w:t>derivatives.yaml</w:t>
      </w:r>
      <w:proofErr w:type="spellEnd"/>
      <w:r w:rsidRPr="00262EA4">
        <w:rPr>
          <w:rFonts w:ascii="Georgia" w:eastAsia="宋体" w:hAnsi="Georgia" w:cs="宋体"/>
          <w:color w:val="444444"/>
          <w:kern w:val="0"/>
          <w:sz w:val="30"/>
          <w:szCs w:val="30"/>
        </w:rPr>
        <w:fldChar w:fldCharType="end"/>
      </w:r>
      <w:r w:rsidRPr="00262EA4">
        <w:rPr>
          <w:rFonts w:ascii="Georgia" w:eastAsia="宋体" w:hAnsi="Georgia" w:cs="宋体"/>
          <w:color w:val="444444"/>
          <w:kern w:val="0"/>
          <w:sz w:val="30"/>
          <w:szCs w:val="30"/>
        </w:rPr>
        <w:t>.</w:t>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lastRenderedPageBreak/>
        <w:drawing>
          <wp:inline distT="0" distB="0" distL="0" distR="0">
            <wp:extent cx="4800000" cy="3600000"/>
            <wp:effectExtent l="0" t="0" r="635" b="635"/>
            <wp:docPr id="10" name="图片 10" descr="/img/pytorch-internals/slid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pytorch-internals/slide-39.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00000" cy="3600000"/>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Error checking can be done by way of either a low level or a high level API. The low level API is just a macro, </w:t>
      </w:r>
      <w:r w:rsidRPr="00262EA4">
        <w:rPr>
          <w:rFonts w:ascii="宋体" w:eastAsia="宋体" w:hAnsi="宋体" w:cs="宋体"/>
          <w:color w:val="444444"/>
          <w:kern w:val="0"/>
          <w:sz w:val="24"/>
          <w:szCs w:val="24"/>
        </w:rPr>
        <w:t>TORCH_CHECK</w:t>
      </w:r>
      <w:r w:rsidRPr="00262EA4">
        <w:rPr>
          <w:rFonts w:ascii="Georgia" w:eastAsia="宋体" w:hAnsi="Georgia" w:cs="宋体"/>
          <w:color w:val="444444"/>
          <w:kern w:val="0"/>
          <w:sz w:val="30"/>
          <w:szCs w:val="30"/>
        </w:rPr>
        <w:t xml:space="preserve">, which takes a </w:t>
      </w:r>
      <w:proofErr w:type="spellStart"/>
      <w:r w:rsidRPr="00262EA4">
        <w:rPr>
          <w:rFonts w:ascii="Georgia" w:eastAsia="宋体" w:hAnsi="Georgia" w:cs="宋体"/>
          <w:color w:val="444444"/>
          <w:kern w:val="0"/>
          <w:sz w:val="30"/>
          <w:szCs w:val="30"/>
        </w:rPr>
        <w:t>boolean</w:t>
      </w:r>
      <w:proofErr w:type="spellEnd"/>
      <w:r w:rsidRPr="00262EA4">
        <w:rPr>
          <w:rFonts w:ascii="Georgia" w:eastAsia="宋体" w:hAnsi="Georgia" w:cs="宋体"/>
          <w:color w:val="444444"/>
          <w:kern w:val="0"/>
          <w:sz w:val="30"/>
          <w:szCs w:val="30"/>
        </w:rPr>
        <w:t xml:space="preserve">, and then any number of arguments to make up the error string to render if the </w:t>
      </w:r>
      <w:proofErr w:type="spellStart"/>
      <w:r w:rsidRPr="00262EA4">
        <w:rPr>
          <w:rFonts w:ascii="Georgia" w:eastAsia="宋体" w:hAnsi="Georgia" w:cs="宋体"/>
          <w:color w:val="444444"/>
          <w:kern w:val="0"/>
          <w:sz w:val="30"/>
          <w:szCs w:val="30"/>
        </w:rPr>
        <w:t>boolean</w:t>
      </w:r>
      <w:proofErr w:type="spellEnd"/>
      <w:r w:rsidRPr="00262EA4">
        <w:rPr>
          <w:rFonts w:ascii="Georgia" w:eastAsia="宋体" w:hAnsi="Georgia" w:cs="宋体"/>
          <w:color w:val="444444"/>
          <w:kern w:val="0"/>
          <w:sz w:val="30"/>
          <w:szCs w:val="30"/>
        </w:rPr>
        <w:t xml:space="preserve"> is not true. One nice thing about this macro is that you can intermix strings with non-string data; everything is formatted using their implementation of </w:t>
      </w:r>
      <w:r w:rsidRPr="00262EA4">
        <w:rPr>
          <w:rFonts w:ascii="宋体" w:eastAsia="宋体" w:hAnsi="宋体" w:cs="宋体"/>
          <w:color w:val="444444"/>
          <w:kern w:val="0"/>
          <w:sz w:val="24"/>
          <w:szCs w:val="24"/>
        </w:rPr>
        <w:t>operator&lt;&lt;</w:t>
      </w:r>
      <w:r w:rsidRPr="00262EA4">
        <w:rPr>
          <w:rFonts w:ascii="Georgia" w:eastAsia="宋体" w:hAnsi="Georgia" w:cs="宋体"/>
          <w:color w:val="444444"/>
          <w:kern w:val="0"/>
          <w:sz w:val="30"/>
          <w:szCs w:val="30"/>
        </w:rPr>
        <w:t xml:space="preserve">, and most important data types in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have </w:t>
      </w:r>
      <w:r w:rsidRPr="00262EA4">
        <w:rPr>
          <w:rFonts w:ascii="宋体" w:eastAsia="宋体" w:hAnsi="宋体" w:cs="宋体"/>
          <w:color w:val="444444"/>
          <w:kern w:val="0"/>
          <w:sz w:val="24"/>
          <w:szCs w:val="24"/>
        </w:rPr>
        <w:t>operator&lt;&lt;</w:t>
      </w:r>
      <w:r w:rsidRPr="00262EA4">
        <w:rPr>
          <w:rFonts w:ascii="Georgia" w:eastAsia="宋体" w:hAnsi="Georgia" w:cs="宋体"/>
          <w:color w:val="444444"/>
          <w:kern w:val="0"/>
          <w:sz w:val="30"/>
          <w:szCs w:val="30"/>
        </w:rPr>
        <w:t> implementations.</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The high level API saves you from having to write up repetitive error messages over and over again. The way it works is you first wrap each </w:t>
      </w:r>
      <w:r w:rsidRPr="00262EA4">
        <w:rPr>
          <w:rFonts w:ascii="宋体" w:eastAsia="宋体" w:hAnsi="宋体" w:cs="宋体"/>
          <w:color w:val="444444"/>
          <w:kern w:val="0"/>
          <w:sz w:val="24"/>
          <w:szCs w:val="24"/>
        </w:rPr>
        <w:t>Tensor</w:t>
      </w:r>
      <w:r w:rsidRPr="00262EA4">
        <w:rPr>
          <w:rFonts w:ascii="Georgia" w:eastAsia="宋体" w:hAnsi="Georgia" w:cs="宋体"/>
          <w:color w:val="444444"/>
          <w:kern w:val="0"/>
          <w:sz w:val="30"/>
          <w:szCs w:val="30"/>
        </w:rPr>
        <w:t> into a </w:t>
      </w:r>
      <w:proofErr w:type="spellStart"/>
      <w:r w:rsidRPr="00262EA4">
        <w:rPr>
          <w:rFonts w:ascii="宋体" w:eastAsia="宋体" w:hAnsi="宋体" w:cs="宋体"/>
          <w:color w:val="444444"/>
          <w:kern w:val="0"/>
          <w:sz w:val="24"/>
          <w:szCs w:val="24"/>
        </w:rPr>
        <w:t>TensorArg</w:t>
      </w:r>
      <w:proofErr w:type="spellEnd"/>
      <w:r w:rsidRPr="00262EA4">
        <w:rPr>
          <w:rFonts w:ascii="Georgia" w:eastAsia="宋体" w:hAnsi="Georgia" w:cs="宋体"/>
          <w:color w:val="444444"/>
          <w:kern w:val="0"/>
          <w:sz w:val="30"/>
          <w:szCs w:val="30"/>
        </w:rPr>
        <w:t xml:space="preserve">, which contains information about where the tensor came from (e.g., its </w:t>
      </w:r>
      <w:r w:rsidRPr="00262EA4">
        <w:rPr>
          <w:rFonts w:ascii="Georgia" w:eastAsia="宋体" w:hAnsi="Georgia" w:cs="宋体"/>
          <w:color w:val="444444"/>
          <w:kern w:val="0"/>
          <w:sz w:val="30"/>
          <w:szCs w:val="30"/>
        </w:rPr>
        <w:lastRenderedPageBreak/>
        <w:t>argument name). It then provides a number of pre-canned functions for checking various properties; e.g., </w:t>
      </w:r>
      <w:proofErr w:type="spellStart"/>
      <w:proofErr w:type="gramStart"/>
      <w:r w:rsidRPr="00262EA4">
        <w:rPr>
          <w:rFonts w:ascii="宋体" w:eastAsia="宋体" w:hAnsi="宋体" w:cs="宋体"/>
          <w:color w:val="444444"/>
          <w:kern w:val="0"/>
          <w:sz w:val="24"/>
          <w:szCs w:val="24"/>
        </w:rPr>
        <w:t>checkDim</w:t>
      </w:r>
      <w:proofErr w:type="spellEnd"/>
      <w:r w:rsidRPr="00262EA4">
        <w:rPr>
          <w:rFonts w:ascii="宋体" w:eastAsia="宋体" w:hAnsi="宋体" w:cs="宋体"/>
          <w:color w:val="444444"/>
          <w:kern w:val="0"/>
          <w:sz w:val="24"/>
          <w:szCs w:val="24"/>
        </w:rPr>
        <w:t>(</w:t>
      </w:r>
      <w:proofErr w:type="gramEnd"/>
      <w:r w:rsidRPr="00262EA4">
        <w:rPr>
          <w:rFonts w:ascii="宋体" w:eastAsia="宋体" w:hAnsi="宋体" w:cs="宋体"/>
          <w:color w:val="444444"/>
          <w:kern w:val="0"/>
          <w:sz w:val="24"/>
          <w:szCs w:val="24"/>
        </w:rPr>
        <w:t>)</w:t>
      </w:r>
      <w:r w:rsidRPr="00262EA4">
        <w:rPr>
          <w:rFonts w:ascii="Georgia" w:eastAsia="宋体" w:hAnsi="Georgia" w:cs="宋体"/>
          <w:color w:val="444444"/>
          <w:kern w:val="0"/>
          <w:sz w:val="30"/>
          <w:szCs w:val="30"/>
        </w:rPr>
        <w:t> tests if the tensor's dimensionality is a fixed number. If it's not, the function provides a user-friendly error message based on the </w:t>
      </w:r>
      <w:proofErr w:type="spellStart"/>
      <w:r w:rsidRPr="00262EA4">
        <w:rPr>
          <w:rFonts w:ascii="宋体" w:eastAsia="宋体" w:hAnsi="宋体" w:cs="宋体"/>
          <w:color w:val="444444"/>
          <w:kern w:val="0"/>
          <w:sz w:val="24"/>
          <w:szCs w:val="24"/>
        </w:rPr>
        <w:t>TensorArg</w:t>
      </w:r>
      <w:r w:rsidRPr="00262EA4">
        <w:rPr>
          <w:rFonts w:ascii="Georgia" w:eastAsia="宋体" w:hAnsi="Georgia" w:cs="宋体"/>
          <w:color w:val="444444"/>
          <w:kern w:val="0"/>
          <w:sz w:val="30"/>
          <w:szCs w:val="30"/>
        </w:rPr>
        <w:t>metadata</w:t>
      </w:r>
      <w:proofErr w:type="spellEnd"/>
      <w:r w:rsidRPr="00262EA4">
        <w:rPr>
          <w:rFonts w:ascii="Georgia" w:eastAsia="宋体" w:hAnsi="Georgia" w:cs="宋体"/>
          <w:color w:val="444444"/>
          <w:kern w:val="0"/>
          <w:sz w:val="30"/>
          <w:szCs w:val="30"/>
        </w:rPr>
        <w:t>.</w:t>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drawing>
          <wp:inline distT="0" distB="0" distL="0" distR="0">
            <wp:extent cx="4800000" cy="3600000"/>
            <wp:effectExtent l="0" t="0" r="635" b="635"/>
            <wp:docPr id="9" name="图片 9" descr="/img/pytorch-internals/slid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pytorch-internals/slide-4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0000" cy="3600000"/>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One important thing to be aware about when writing operators in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is that you are often signing up to write </w:t>
      </w:r>
      <w:r w:rsidRPr="00262EA4">
        <w:rPr>
          <w:rFonts w:ascii="Georgia" w:eastAsia="宋体" w:hAnsi="Georgia" w:cs="宋体"/>
          <w:i/>
          <w:iCs/>
          <w:color w:val="444444"/>
          <w:kern w:val="0"/>
          <w:sz w:val="30"/>
          <w:szCs w:val="30"/>
        </w:rPr>
        <w:t>three</w:t>
      </w:r>
      <w:r w:rsidRPr="00262EA4">
        <w:rPr>
          <w:rFonts w:ascii="Georgia" w:eastAsia="宋体" w:hAnsi="Georgia" w:cs="宋体"/>
          <w:color w:val="444444"/>
          <w:kern w:val="0"/>
          <w:sz w:val="30"/>
          <w:szCs w:val="30"/>
        </w:rPr>
        <w:t> operators: </w:t>
      </w:r>
      <w:proofErr w:type="spellStart"/>
      <w:r w:rsidRPr="00262EA4">
        <w:rPr>
          <w:rFonts w:ascii="宋体" w:eastAsia="宋体" w:hAnsi="宋体" w:cs="宋体"/>
          <w:color w:val="444444"/>
          <w:kern w:val="0"/>
          <w:sz w:val="24"/>
          <w:szCs w:val="24"/>
        </w:rPr>
        <w:t>abs_out</w:t>
      </w:r>
      <w:proofErr w:type="spellEnd"/>
      <w:r w:rsidRPr="00262EA4">
        <w:rPr>
          <w:rFonts w:ascii="Georgia" w:eastAsia="宋体" w:hAnsi="Georgia" w:cs="宋体"/>
          <w:color w:val="444444"/>
          <w:kern w:val="0"/>
          <w:sz w:val="30"/>
          <w:szCs w:val="30"/>
        </w:rPr>
        <w:t xml:space="preserve">, which operates on a </w:t>
      </w:r>
      <w:proofErr w:type="spellStart"/>
      <w:r w:rsidRPr="00262EA4">
        <w:rPr>
          <w:rFonts w:ascii="Georgia" w:eastAsia="宋体" w:hAnsi="Georgia" w:cs="宋体"/>
          <w:color w:val="444444"/>
          <w:kern w:val="0"/>
          <w:sz w:val="30"/>
          <w:szCs w:val="30"/>
        </w:rPr>
        <w:t>preallocated</w:t>
      </w:r>
      <w:proofErr w:type="spellEnd"/>
      <w:r w:rsidRPr="00262EA4">
        <w:rPr>
          <w:rFonts w:ascii="Georgia" w:eastAsia="宋体" w:hAnsi="Georgia" w:cs="宋体"/>
          <w:color w:val="444444"/>
          <w:kern w:val="0"/>
          <w:sz w:val="30"/>
          <w:szCs w:val="30"/>
        </w:rPr>
        <w:t xml:space="preserve"> output (this implements the </w:t>
      </w:r>
      <w:r w:rsidRPr="00262EA4">
        <w:rPr>
          <w:rFonts w:ascii="宋体" w:eastAsia="宋体" w:hAnsi="宋体" w:cs="宋体"/>
          <w:color w:val="444444"/>
          <w:kern w:val="0"/>
          <w:sz w:val="24"/>
          <w:szCs w:val="24"/>
        </w:rPr>
        <w:t>out=</w:t>
      </w:r>
      <w:r w:rsidRPr="00262EA4">
        <w:rPr>
          <w:rFonts w:ascii="Georgia" w:eastAsia="宋体" w:hAnsi="Georgia" w:cs="宋体"/>
          <w:color w:val="444444"/>
          <w:kern w:val="0"/>
          <w:sz w:val="30"/>
          <w:szCs w:val="30"/>
        </w:rPr>
        <w:t> keyword argument), </w:t>
      </w:r>
      <w:r w:rsidRPr="00262EA4">
        <w:rPr>
          <w:rFonts w:ascii="宋体" w:eastAsia="宋体" w:hAnsi="宋体" w:cs="宋体"/>
          <w:color w:val="444444"/>
          <w:kern w:val="0"/>
          <w:sz w:val="24"/>
          <w:szCs w:val="24"/>
        </w:rPr>
        <w:t>abs_</w:t>
      </w:r>
      <w:r w:rsidRPr="00262EA4">
        <w:rPr>
          <w:rFonts w:ascii="Georgia" w:eastAsia="宋体" w:hAnsi="Georgia" w:cs="宋体"/>
          <w:color w:val="444444"/>
          <w:kern w:val="0"/>
          <w:sz w:val="30"/>
          <w:szCs w:val="30"/>
        </w:rPr>
        <w:t xml:space="preserve">, which operates </w:t>
      </w:r>
      <w:proofErr w:type="spellStart"/>
      <w:r w:rsidRPr="00262EA4">
        <w:rPr>
          <w:rFonts w:ascii="Georgia" w:eastAsia="宋体" w:hAnsi="Georgia" w:cs="宋体"/>
          <w:color w:val="444444"/>
          <w:kern w:val="0"/>
          <w:sz w:val="30"/>
          <w:szCs w:val="30"/>
        </w:rPr>
        <w:t>inplace</w:t>
      </w:r>
      <w:proofErr w:type="spellEnd"/>
      <w:r w:rsidRPr="00262EA4">
        <w:rPr>
          <w:rFonts w:ascii="Georgia" w:eastAsia="宋体" w:hAnsi="Georgia" w:cs="宋体"/>
          <w:color w:val="444444"/>
          <w:kern w:val="0"/>
          <w:sz w:val="30"/>
          <w:szCs w:val="30"/>
        </w:rPr>
        <w:t>, and </w:t>
      </w:r>
      <w:r w:rsidRPr="00262EA4">
        <w:rPr>
          <w:rFonts w:ascii="宋体" w:eastAsia="宋体" w:hAnsi="宋体" w:cs="宋体"/>
          <w:color w:val="444444"/>
          <w:kern w:val="0"/>
          <w:sz w:val="24"/>
          <w:szCs w:val="24"/>
        </w:rPr>
        <w:t>abs</w:t>
      </w:r>
      <w:r w:rsidRPr="00262EA4">
        <w:rPr>
          <w:rFonts w:ascii="Georgia" w:eastAsia="宋体" w:hAnsi="Georgia" w:cs="宋体"/>
          <w:color w:val="444444"/>
          <w:kern w:val="0"/>
          <w:sz w:val="30"/>
          <w:szCs w:val="30"/>
        </w:rPr>
        <w:t>, which is the plain old functional version of an operator.</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lastRenderedPageBreak/>
        <w:t>Most of the time, </w:t>
      </w:r>
      <w:proofErr w:type="spellStart"/>
      <w:r w:rsidRPr="00262EA4">
        <w:rPr>
          <w:rFonts w:ascii="宋体" w:eastAsia="宋体" w:hAnsi="宋体" w:cs="宋体"/>
          <w:color w:val="444444"/>
          <w:kern w:val="0"/>
          <w:sz w:val="24"/>
          <w:szCs w:val="24"/>
        </w:rPr>
        <w:t>abs_out</w:t>
      </w:r>
      <w:proofErr w:type="spellEnd"/>
      <w:r w:rsidRPr="00262EA4">
        <w:rPr>
          <w:rFonts w:ascii="Georgia" w:eastAsia="宋体" w:hAnsi="Georgia" w:cs="宋体"/>
          <w:color w:val="444444"/>
          <w:kern w:val="0"/>
          <w:sz w:val="30"/>
          <w:szCs w:val="30"/>
        </w:rPr>
        <w:t> is the real workhorse, and </w:t>
      </w:r>
      <w:r w:rsidRPr="00262EA4">
        <w:rPr>
          <w:rFonts w:ascii="宋体" w:eastAsia="宋体" w:hAnsi="宋体" w:cs="宋体"/>
          <w:color w:val="444444"/>
          <w:kern w:val="0"/>
          <w:sz w:val="24"/>
          <w:szCs w:val="24"/>
        </w:rPr>
        <w:t>abs</w:t>
      </w:r>
      <w:r w:rsidRPr="00262EA4">
        <w:rPr>
          <w:rFonts w:ascii="Georgia" w:eastAsia="宋体" w:hAnsi="Georgia" w:cs="宋体"/>
          <w:color w:val="444444"/>
          <w:kern w:val="0"/>
          <w:sz w:val="30"/>
          <w:szCs w:val="30"/>
        </w:rPr>
        <w:t> and </w:t>
      </w:r>
      <w:r w:rsidRPr="00262EA4">
        <w:rPr>
          <w:rFonts w:ascii="宋体" w:eastAsia="宋体" w:hAnsi="宋体" w:cs="宋体"/>
          <w:color w:val="444444"/>
          <w:kern w:val="0"/>
          <w:sz w:val="24"/>
          <w:szCs w:val="24"/>
        </w:rPr>
        <w:t>abs_</w:t>
      </w:r>
      <w:r w:rsidRPr="00262EA4">
        <w:rPr>
          <w:rFonts w:ascii="Georgia" w:eastAsia="宋体" w:hAnsi="Georgia" w:cs="宋体"/>
          <w:color w:val="444444"/>
          <w:kern w:val="0"/>
          <w:sz w:val="30"/>
          <w:szCs w:val="30"/>
        </w:rPr>
        <w:t> are just thin wrappers around </w:t>
      </w:r>
      <w:proofErr w:type="spellStart"/>
      <w:r w:rsidRPr="00262EA4">
        <w:rPr>
          <w:rFonts w:ascii="宋体" w:eastAsia="宋体" w:hAnsi="宋体" w:cs="宋体"/>
          <w:color w:val="444444"/>
          <w:kern w:val="0"/>
          <w:sz w:val="24"/>
          <w:szCs w:val="24"/>
        </w:rPr>
        <w:t>abs_out</w:t>
      </w:r>
      <w:proofErr w:type="spellEnd"/>
      <w:r w:rsidRPr="00262EA4">
        <w:rPr>
          <w:rFonts w:ascii="Georgia" w:eastAsia="宋体" w:hAnsi="Georgia" w:cs="宋体"/>
          <w:color w:val="444444"/>
          <w:kern w:val="0"/>
          <w:sz w:val="30"/>
          <w:szCs w:val="30"/>
        </w:rPr>
        <w:t>; but sometimes writing specialized implementations for each case are warranted.</w:t>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drawing>
          <wp:inline distT="0" distB="0" distL="0" distR="0">
            <wp:extent cx="4800000" cy="3600000"/>
            <wp:effectExtent l="0" t="0" r="635" b="635"/>
            <wp:docPr id="8" name="图片 8" descr="/img/pytorch-internals/slid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pytorch-internals/slide-4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00000" cy="3600000"/>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To do </w:t>
      </w:r>
      <w:proofErr w:type="spellStart"/>
      <w:r w:rsidRPr="00262EA4">
        <w:rPr>
          <w:rFonts w:ascii="Georgia" w:eastAsia="宋体" w:hAnsi="Georgia" w:cs="宋体"/>
          <w:color w:val="444444"/>
          <w:kern w:val="0"/>
          <w:sz w:val="30"/>
          <w:szCs w:val="30"/>
        </w:rPr>
        <w:t>dtype</w:t>
      </w:r>
      <w:proofErr w:type="spellEnd"/>
      <w:r w:rsidRPr="00262EA4">
        <w:rPr>
          <w:rFonts w:ascii="Georgia" w:eastAsia="宋体" w:hAnsi="Georgia" w:cs="宋体"/>
          <w:color w:val="444444"/>
          <w:kern w:val="0"/>
          <w:sz w:val="30"/>
          <w:szCs w:val="30"/>
        </w:rPr>
        <w:t xml:space="preserve"> dispatch, you should use the </w:t>
      </w:r>
      <w:r w:rsidRPr="00262EA4">
        <w:rPr>
          <w:rFonts w:ascii="宋体" w:eastAsia="宋体" w:hAnsi="宋体" w:cs="宋体"/>
          <w:color w:val="444444"/>
          <w:kern w:val="0"/>
          <w:sz w:val="24"/>
          <w:szCs w:val="24"/>
        </w:rPr>
        <w:t>AT_DISPATCH_ALL_TYPES</w:t>
      </w:r>
      <w:r w:rsidRPr="00262EA4">
        <w:rPr>
          <w:rFonts w:ascii="Georgia" w:eastAsia="宋体" w:hAnsi="Georgia" w:cs="宋体"/>
          <w:color w:val="444444"/>
          <w:kern w:val="0"/>
          <w:sz w:val="30"/>
          <w:szCs w:val="30"/>
        </w:rPr>
        <w:t xml:space="preserve"> macro. This takes in the </w:t>
      </w:r>
      <w:proofErr w:type="spellStart"/>
      <w:r w:rsidRPr="00262EA4">
        <w:rPr>
          <w:rFonts w:ascii="Georgia" w:eastAsia="宋体" w:hAnsi="Georgia" w:cs="宋体"/>
          <w:color w:val="444444"/>
          <w:kern w:val="0"/>
          <w:sz w:val="30"/>
          <w:szCs w:val="30"/>
        </w:rPr>
        <w:t>dtype</w:t>
      </w:r>
      <w:proofErr w:type="spellEnd"/>
      <w:r w:rsidRPr="00262EA4">
        <w:rPr>
          <w:rFonts w:ascii="Georgia" w:eastAsia="宋体" w:hAnsi="Georgia" w:cs="宋体"/>
          <w:color w:val="444444"/>
          <w:kern w:val="0"/>
          <w:sz w:val="30"/>
          <w:szCs w:val="30"/>
        </w:rPr>
        <w:t xml:space="preserve"> of the tensor you want to dispatch over, and a lambda which will be specialized for each </w:t>
      </w:r>
      <w:proofErr w:type="spellStart"/>
      <w:r w:rsidRPr="00262EA4">
        <w:rPr>
          <w:rFonts w:ascii="Georgia" w:eastAsia="宋体" w:hAnsi="Georgia" w:cs="宋体"/>
          <w:color w:val="444444"/>
          <w:kern w:val="0"/>
          <w:sz w:val="30"/>
          <w:szCs w:val="30"/>
        </w:rPr>
        <w:t>dtype</w:t>
      </w:r>
      <w:proofErr w:type="spellEnd"/>
      <w:r w:rsidRPr="00262EA4">
        <w:rPr>
          <w:rFonts w:ascii="Georgia" w:eastAsia="宋体" w:hAnsi="Georgia" w:cs="宋体"/>
          <w:color w:val="444444"/>
          <w:kern w:val="0"/>
          <w:sz w:val="30"/>
          <w:szCs w:val="30"/>
        </w:rPr>
        <w:t xml:space="preserve"> that is </w:t>
      </w:r>
      <w:proofErr w:type="spellStart"/>
      <w:r w:rsidRPr="00262EA4">
        <w:rPr>
          <w:rFonts w:ascii="Georgia" w:eastAsia="宋体" w:hAnsi="Georgia" w:cs="宋体"/>
          <w:color w:val="444444"/>
          <w:kern w:val="0"/>
          <w:sz w:val="30"/>
          <w:szCs w:val="30"/>
        </w:rPr>
        <w:t>dispatchable</w:t>
      </w:r>
      <w:proofErr w:type="spellEnd"/>
      <w:r w:rsidRPr="00262EA4">
        <w:rPr>
          <w:rFonts w:ascii="Georgia" w:eastAsia="宋体" w:hAnsi="Georgia" w:cs="宋体"/>
          <w:color w:val="444444"/>
          <w:kern w:val="0"/>
          <w:sz w:val="30"/>
          <w:szCs w:val="30"/>
        </w:rPr>
        <w:t xml:space="preserve"> from the macro. Usually, this lambda just calls a </w:t>
      </w:r>
      <w:proofErr w:type="spellStart"/>
      <w:r w:rsidRPr="00262EA4">
        <w:rPr>
          <w:rFonts w:ascii="Georgia" w:eastAsia="宋体" w:hAnsi="Georgia" w:cs="宋体"/>
          <w:color w:val="444444"/>
          <w:kern w:val="0"/>
          <w:sz w:val="30"/>
          <w:szCs w:val="30"/>
        </w:rPr>
        <w:t>templated</w:t>
      </w:r>
      <w:proofErr w:type="spellEnd"/>
      <w:r w:rsidRPr="00262EA4">
        <w:rPr>
          <w:rFonts w:ascii="Georgia" w:eastAsia="宋体" w:hAnsi="Georgia" w:cs="宋体"/>
          <w:color w:val="444444"/>
          <w:kern w:val="0"/>
          <w:sz w:val="30"/>
          <w:szCs w:val="30"/>
        </w:rPr>
        <w:t xml:space="preserve"> helper function.</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This macro doesn't just "do dispatch", it also decides what </w:t>
      </w:r>
      <w:proofErr w:type="spellStart"/>
      <w:r w:rsidRPr="00262EA4">
        <w:rPr>
          <w:rFonts w:ascii="Georgia" w:eastAsia="宋体" w:hAnsi="Georgia" w:cs="宋体"/>
          <w:color w:val="444444"/>
          <w:kern w:val="0"/>
          <w:sz w:val="30"/>
          <w:szCs w:val="30"/>
        </w:rPr>
        <w:t>dtypes</w:t>
      </w:r>
      <w:proofErr w:type="spellEnd"/>
      <w:r w:rsidRPr="00262EA4">
        <w:rPr>
          <w:rFonts w:ascii="Georgia" w:eastAsia="宋体" w:hAnsi="Georgia" w:cs="宋体"/>
          <w:color w:val="444444"/>
          <w:kern w:val="0"/>
          <w:sz w:val="30"/>
          <w:szCs w:val="30"/>
        </w:rPr>
        <w:t xml:space="preserve"> your kernel will support. As such, there are actually quite a few versions of this macro, which let you pick different </w:t>
      </w:r>
      <w:r w:rsidRPr="00262EA4">
        <w:rPr>
          <w:rFonts w:ascii="Georgia" w:eastAsia="宋体" w:hAnsi="Georgia" w:cs="宋体"/>
          <w:color w:val="444444"/>
          <w:kern w:val="0"/>
          <w:sz w:val="30"/>
          <w:szCs w:val="30"/>
        </w:rPr>
        <w:lastRenderedPageBreak/>
        <w:t xml:space="preserve">subsets of </w:t>
      </w:r>
      <w:proofErr w:type="spellStart"/>
      <w:r w:rsidRPr="00262EA4">
        <w:rPr>
          <w:rFonts w:ascii="Georgia" w:eastAsia="宋体" w:hAnsi="Georgia" w:cs="宋体"/>
          <w:color w:val="444444"/>
          <w:kern w:val="0"/>
          <w:sz w:val="30"/>
          <w:szCs w:val="30"/>
        </w:rPr>
        <w:t>dtypes</w:t>
      </w:r>
      <w:proofErr w:type="spellEnd"/>
      <w:r w:rsidRPr="00262EA4">
        <w:rPr>
          <w:rFonts w:ascii="Georgia" w:eastAsia="宋体" w:hAnsi="Georgia" w:cs="宋体"/>
          <w:color w:val="444444"/>
          <w:kern w:val="0"/>
          <w:sz w:val="30"/>
          <w:szCs w:val="30"/>
        </w:rPr>
        <w:t xml:space="preserve"> to generate specializations for. Most of the time, you'll just want </w:t>
      </w:r>
      <w:r w:rsidRPr="00262EA4">
        <w:rPr>
          <w:rFonts w:ascii="宋体" w:eastAsia="宋体" w:hAnsi="宋体" w:cs="宋体"/>
          <w:color w:val="444444"/>
          <w:kern w:val="0"/>
          <w:sz w:val="24"/>
          <w:szCs w:val="24"/>
        </w:rPr>
        <w:t>AT_DISPATCH_ALL_TYPES</w:t>
      </w:r>
      <w:r w:rsidRPr="00262EA4">
        <w:rPr>
          <w:rFonts w:ascii="Georgia" w:eastAsia="宋体" w:hAnsi="Georgia" w:cs="宋体"/>
          <w:color w:val="444444"/>
          <w:kern w:val="0"/>
          <w:sz w:val="30"/>
          <w:szCs w:val="30"/>
        </w:rPr>
        <w:t>, but keep an eye out for situations when you might want to dispatch to some more types. There's guidance in </w:t>
      </w:r>
      <w:proofErr w:type="spellStart"/>
      <w:r w:rsidRPr="00262EA4">
        <w:rPr>
          <w:rFonts w:ascii="Georgia" w:eastAsia="宋体" w:hAnsi="Georgia" w:cs="宋体"/>
          <w:color w:val="444444"/>
          <w:kern w:val="0"/>
          <w:sz w:val="30"/>
          <w:szCs w:val="30"/>
        </w:rPr>
        <w:fldChar w:fldCharType="begin"/>
      </w:r>
      <w:r w:rsidRPr="00262EA4">
        <w:rPr>
          <w:rFonts w:ascii="Georgia" w:eastAsia="宋体" w:hAnsi="Georgia" w:cs="宋体"/>
          <w:color w:val="444444"/>
          <w:kern w:val="0"/>
          <w:sz w:val="30"/>
          <w:szCs w:val="30"/>
        </w:rPr>
        <w:instrText xml:space="preserve"> HYPERLINK "https://github.com/pytorch/pytorch/blob/21ef4cc615a7d9d772ade52a5023900718b09e92/aten/src/ATen/Dispatch.h" \l "L62" </w:instrText>
      </w:r>
      <w:r w:rsidRPr="00262EA4">
        <w:rPr>
          <w:rFonts w:ascii="Georgia" w:eastAsia="宋体" w:hAnsi="Georgia" w:cs="宋体"/>
          <w:color w:val="444444"/>
          <w:kern w:val="0"/>
          <w:sz w:val="30"/>
          <w:szCs w:val="30"/>
        </w:rPr>
        <w:fldChar w:fldCharType="separate"/>
      </w:r>
      <w:r w:rsidRPr="00262EA4">
        <w:rPr>
          <w:rFonts w:ascii="Georgia" w:eastAsia="宋体" w:hAnsi="Georgia" w:cs="宋体"/>
          <w:color w:val="0099BB"/>
          <w:kern w:val="0"/>
          <w:sz w:val="30"/>
          <w:szCs w:val="30"/>
          <w:u w:val="single"/>
        </w:rPr>
        <w:t>Dispatch.h</w:t>
      </w:r>
      <w:proofErr w:type="spellEnd"/>
      <w:r w:rsidRPr="00262EA4">
        <w:rPr>
          <w:rFonts w:ascii="Georgia" w:eastAsia="宋体" w:hAnsi="Georgia" w:cs="宋体"/>
          <w:color w:val="444444"/>
          <w:kern w:val="0"/>
          <w:sz w:val="30"/>
          <w:szCs w:val="30"/>
        </w:rPr>
        <w:fldChar w:fldCharType="end"/>
      </w:r>
      <w:r w:rsidRPr="00262EA4">
        <w:rPr>
          <w:rFonts w:ascii="Georgia" w:eastAsia="宋体" w:hAnsi="Georgia" w:cs="宋体"/>
          <w:color w:val="444444"/>
          <w:kern w:val="0"/>
          <w:sz w:val="30"/>
          <w:szCs w:val="30"/>
        </w:rPr>
        <w:t> for how to select the correct one for your use-case.</w:t>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drawing>
          <wp:inline distT="0" distB="0" distL="0" distR="0">
            <wp:extent cx="5056505" cy="3792379"/>
            <wp:effectExtent l="0" t="0" r="0" b="0"/>
            <wp:docPr id="7" name="图片 7" descr="/img/pytorch-internals/slid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pytorch-internals/slide-4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66977" cy="3800233"/>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On CPU, you frequently want to parallelize your code. In the past, this was usually done by directly sprinkling </w:t>
      </w:r>
      <w:proofErr w:type="spellStart"/>
      <w:r w:rsidRPr="00262EA4">
        <w:rPr>
          <w:rFonts w:ascii="Georgia" w:eastAsia="宋体" w:hAnsi="Georgia" w:cs="宋体"/>
          <w:color w:val="444444"/>
          <w:kern w:val="0"/>
          <w:sz w:val="30"/>
          <w:szCs w:val="30"/>
        </w:rPr>
        <w:t>OpenMP</w:t>
      </w:r>
      <w:proofErr w:type="spellEnd"/>
      <w:r w:rsidRPr="00262EA4">
        <w:rPr>
          <w:rFonts w:ascii="Georgia" w:eastAsia="宋体" w:hAnsi="Georgia" w:cs="宋体"/>
          <w:color w:val="444444"/>
          <w:kern w:val="0"/>
          <w:sz w:val="30"/>
          <w:szCs w:val="30"/>
        </w:rPr>
        <w:t xml:space="preserve"> pragmas in your code.</w:t>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lastRenderedPageBreak/>
        <w:drawing>
          <wp:inline distT="0" distB="0" distL="0" distR="0">
            <wp:extent cx="5128683" cy="3846512"/>
            <wp:effectExtent l="0" t="0" r="0" b="1905"/>
            <wp:docPr id="6" name="图片 6" descr="/img/pytorch-internals/slid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pytorch-internals/slide-4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39449" cy="3854587"/>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At some point, we have to actually access the data.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offers quite a few options for doing this.</w:t>
      </w:r>
    </w:p>
    <w:p w:rsidR="00262EA4" w:rsidRPr="00262EA4" w:rsidRDefault="00262EA4" w:rsidP="00262EA4">
      <w:pPr>
        <w:widowControl/>
        <w:numPr>
          <w:ilvl w:val="0"/>
          <w:numId w:val="7"/>
        </w:numPr>
        <w:spacing w:before="240" w:after="240"/>
        <w:ind w:left="48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If you just want to get a value at some specific location, you should use </w:t>
      </w:r>
      <w:proofErr w:type="spellStart"/>
      <w:r w:rsidRPr="00262EA4">
        <w:rPr>
          <w:rFonts w:ascii="宋体" w:eastAsia="宋体" w:hAnsi="宋体" w:cs="宋体"/>
          <w:color w:val="444444"/>
          <w:kern w:val="0"/>
          <w:sz w:val="24"/>
          <w:szCs w:val="24"/>
        </w:rPr>
        <w:t>TensorAccessor</w:t>
      </w:r>
      <w:proofErr w:type="spellEnd"/>
      <w:r w:rsidRPr="00262EA4">
        <w:rPr>
          <w:rFonts w:ascii="Georgia" w:eastAsia="宋体" w:hAnsi="Georgia" w:cs="宋体"/>
          <w:color w:val="444444"/>
          <w:kern w:val="0"/>
          <w:sz w:val="30"/>
          <w:szCs w:val="30"/>
        </w:rPr>
        <w:t xml:space="preserve">. A tensor </w:t>
      </w:r>
      <w:proofErr w:type="spellStart"/>
      <w:r w:rsidRPr="00262EA4">
        <w:rPr>
          <w:rFonts w:ascii="Georgia" w:eastAsia="宋体" w:hAnsi="Georgia" w:cs="宋体"/>
          <w:color w:val="444444"/>
          <w:kern w:val="0"/>
          <w:sz w:val="30"/>
          <w:szCs w:val="30"/>
        </w:rPr>
        <w:t>accessor</w:t>
      </w:r>
      <w:proofErr w:type="spellEnd"/>
      <w:r w:rsidRPr="00262EA4">
        <w:rPr>
          <w:rFonts w:ascii="Georgia" w:eastAsia="宋体" w:hAnsi="Georgia" w:cs="宋体"/>
          <w:color w:val="444444"/>
          <w:kern w:val="0"/>
          <w:sz w:val="30"/>
          <w:szCs w:val="30"/>
        </w:rPr>
        <w:t xml:space="preserve"> is like a tensor, but it hard codes the dimensionality and </w:t>
      </w:r>
      <w:proofErr w:type="spellStart"/>
      <w:r w:rsidRPr="00262EA4">
        <w:rPr>
          <w:rFonts w:ascii="Georgia" w:eastAsia="宋体" w:hAnsi="Georgia" w:cs="宋体"/>
          <w:color w:val="444444"/>
          <w:kern w:val="0"/>
          <w:sz w:val="30"/>
          <w:szCs w:val="30"/>
        </w:rPr>
        <w:t>dtype</w:t>
      </w:r>
      <w:proofErr w:type="spellEnd"/>
      <w:r w:rsidRPr="00262EA4">
        <w:rPr>
          <w:rFonts w:ascii="Georgia" w:eastAsia="宋体" w:hAnsi="Georgia" w:cs="宋体"/>
          <w:color w:val="444444"/>
          <w:kern w:val="0"/>
          <w:sz w:val="30"/>
          <w:szCs w:val="30"/>
        </w:rPr>
        <w:t xml:space="preserve"> of the tensor as template parameters. When you retrieve an </w:t>
      </w:r>
      <w:proofErr w:type="spellStart"/>
      <w:r w:rsidRPr="00262EA4">
        <w:rPr>
          <w:rFonts w:ascii="Georgia" w:eastAsia="宋体" w:hAnsi="Georgia" w:cs="宋体"/>
          <w:color w:val="444444"/>
          <w:kern w:val="0"/>
          <w:sz w:val="30"/>
          <w:szCs w:val="30"/>
        </w:rPr>
        <w:t>accessor</w:t>
      </w:r>
      <w:proofErr w:type="spellEnd"/>
      <w:r w:rsidRPr="00262EA4">
        <w:rPr>
          <w:rFonts w:ascii="Georgia" w:eastAsia="宋体" w:hAnsi="Georgia" w:cs="宋体"/>
          <w:color w:val="444444"/>
          <w:kern w:val="0"/>
          <w:sz w:val="30"/>
          <w:szCs w:val="30"/>
        </w:rPr>
        <w:t xml:space="preserve"> like </w:t>
      </w:r>
      <w:proofErr w:type="spellStart"/>
      <w:proofErr w:type="gramStart"/>
      <w:r w:rsidRPr="00262EA4">
        <w:rPr>
          <w:rFonts w:ascii="宋体" w:eastAsia="宋体" w:hAnsi="宋体" w:cs="宋体"/>
          <w:color w:val="444444"/>
          <w:kern w:val="0"/>
          <w:sz w:val="24"/>
          <w:szCs w:val="24"/>
        </w:rPr>
        <w:t>x.accessor</w:t>
      </w:r>
      <w:proofErr w:type="spellEnd"/>
      <w:proofErr w:type="gramEnd"/>
      <w:r w:rsidRPr="00262EA4">
        <w:rPr>
          <w:rFonts w:ascii="宋体" w:eastAsia="宋体" w:hAnsi="宋体" w:cs="宋体"/>
          <w:color w:val="444444"/>
          <w:kern w:val="0"/>
          <w:sz w:val="24"/>
          <w:szCs w:val="24"/>
        </w:rPr>
        <w:t>&lt;float, 3&gt;();</w:t>
      </w:r>
      <w:r w:rsidRPr="00262EA4">
        <w:rPr>
          <w:rFonts w:ascii="Georgia" w:eastAsia="宋体" w:hAnsi="Georgia" w:cs="宋体"/>
          <w:color w:val="444444"/>
          <w:kern w:val="0"/>
          <w:sz w:val="30"/>
          <w:szCs w:val="30"/>
        </w:rPr>
        <w:t xml:space="preserve">, we do a runtime test to make sure that the tensor really is this format; but after that, every access is unchecked. Tensor </w:t>
      </w:r>
      <w:proofErr w:type="spellStart"/>
      <w:r w:rsidRPr="00262EA4">
        <w:rPr>
          <w:rFonts w:ascii="Georgia" w:eastAsia="宋体" w:hAnsi="Georgia" w:cs="宋体"/>
          <w:color w:val="444444"/>
          <w:kern w:val="0"/>
          <w:sz w:val="30"/>
          <w:szCs w:val="30"/>
        </w:rPr>
        <w:t>accessors</w:t>
      </w:r>
      <w:proofErr w:type="spellEnd"/>
      <w:r w:rsidRPr="00262EA4">
        <w:rPr>
          <w:rFonts w:ascii="Georgia" w:eastAsia="宋体" w:hAnsi="Georgia" w:cs="宋体"/>
          <w:color w:val="444444"/>
          <w:kern w:val="0"/>
          <w:sz w:val="30"/>
          <w:szCs w:val="30"/>
        </w:rPr>
        <w:t xml:space="preserve"> handle strides correctly, so you should prefer using them over raw pointer access (which, unfortunately, some legacy kernels </w:t>
      </w:r>
      <w:r w:rsidRPr="00262EA4">
        <w:rPr>
          <w:rFonts w:ascii="Georgia" w:eastAsia="宋体" w:hAnsi="Georgia" w:cs="宋体"/>
          <w:color w:val="444444"/>
          <w:kern w:val="0"/>
          <w:sz w:val="30"/>
          <w:szCs w:val="30"/>
        </w:rPr>
        <w:lastRenderedPageBreak/>
        <w:t>do.) There is also a </w:t>
      </w:r>
      <w:proofErr w:type="spellStart"/>
      <w:r w:rsidRPr="00262EA4">
        <w:rPr>
          <w:rFonts w:ascii="宋体" w:eastAsia="宋体" w:hAnsi="宋体" w:cs="宋体"/>
          <w:color w:val="444444"/>
          <w:kern w:val="0"/>
          <w:sz w:val="24"/>
          <w:szCs w:val="24"/>
        </w:rPr>
        <w:t>PackedTensorAccessor</w:t>
      </w:r>
      <w:proofErr w:type="spellEnd"/>
      <w:r w:rsidRPr="00262EA4">
        <w:rPr>
          <w:rFonts w:ascii="Georgia" w:eastAsia="宋体" w:hAnsi="Georgia" w:cs="宋体"/>
          <w:color w:val="444444"/>
          <w:kern w:val="0"/>
          <w:sz w:val="30"/>
          <w:szCs w:val="30"/>
        </w:rPr>
        <w:t xml:space="preserve">, which is specifically useful for sending an </w:t>
      </w:r>
      <w:proofErr w:type="spellStart"/>
      <w:r w:rsidRPr="00262EA4">
        <w:rPr>
          <w:rFonts w:ascii="Georgia" w:eastAsia="宋体" w:hAnsi="Georgia" w:cs="宋体"/>
          <w:color w:val="444444"/>
          <w:kern w:val="0"/>
          <w:sz w:val="30"/>
          <w:szCs w:val="30"/>
        </w:rPr>
        <w:t>accessor</w:t>
      </w:r>
      <w:proofErr w:type="spellEnd"/>
      <w:r w:rsidRPr="00262EA4">
        <w:rPr>
          <w:rFonts w:ascii="Georgia" w:eastAsia="宋体" w:hAnsi="Georgia" w:cs="宋体"/>
          <w:color w:val="444444"/>
          <w:kern w:val="0"/>
          <w:sz w:val="30"/>
          <w:szCs w:val="30"/>
        </w:rPr>
        <w:t xml:space="preserve"> over a CUDA launch, so that you can get </w:t>
      </w:r>
      <w:proofErr w:type="spellStart"/>
      <w:r w:rsidRPr="00262EA4">
        <w:rPr>
          <w:rFonts w:ascii="Georgia" w:eastAsia="宋体" w:hAnsi="Georgia" w:cs="宋体"/>
          <w:color w:val="444444"/>
          <w:kern w:val="0"/>
          <w:sz w:val="30"/>
          <w:szCs w:val="30"/>
        </w:rPr>
        <w:t>accessors</w:t>
      </w:r>
      <w:proofErr w:type="spellEnd"/>
      <w:r w:rsidRPr="00262EA4">
        <w:rPr>
          <w:rFonts w:ascii="Georgia" w:eastAsia="宋体" w:hAnsi="Georgia" w:cs="宋体"/>
          <w:color w:val="444444"/>
          <w:kern w:val="0"/>
          <w:sz w:val="30"/>
          <w:szCs w:val="30"/>
        </w:rPr>
        <w:t xml:space="preserve"> from inside your CUDA kernel. (One notable </w:t>
      </w:r>
      <w:proofErr w:type="spellStart"/>
      <w:r w:rsidRPr="00262EA4">
        <w:rPr>
          <w:rFonts w:ascii="Georgia" w:eastAsia="宋体" w:hAnsi="Georgia" w:cs="宋体"/>
          <w:color w:val="444444"/>
          <w:kern w:val="0"/>
          <w:sz w:val="30"/>
          <w:szCs w:val="30"/>
        </w:rPr>
        <w:t>gotcha</w:t>
      </w:r>
      <w:proofErr w:type="spellEnd"/>
      <w:r w:rsidRPr="00262EA4">
        <w:rPr>
          <w:rFonts w:ascii="Georgia" w:eastAsia="宋体" w:hAnsi="Georgia" w:cs="宋体"/>
          <w:color w:val="444444"/>
          <w:kern w:val="0"/>
          <w:sz w:val="30"/>
          <w:szCs w:val="30"/>
        </w:rPr>
        <w:t>: </w:t>
      </w:r>
      <w:proofErr w:type="spellStart"/>
      <w:r w:rsidRPr="00262EA4">
        <w:rPr>
          <w:rFonts w:ascii="宋体" w:eastAsia="宋体" w:hAnsi="宋体" w:cs="宋体"/>
          <w:color w:val="444444"/>
          <w:kern w:val="0"/>
          <w:sz w:val="24"/>
          <w:szCs w:val="24"/>
        </w:rPr>
        <w:t>TensorAccessor</w:t>
      </w:r>
      <w:proofErr w:type="spellEnd"/>
      <w:r w:rsidRPr="00262EA4">
        <w:rPr>
          <w:rFonts w:ascii="Georgia" w:eastAsia="宋体" w:hAnsi="Georgia" w:cs="宋体"/>
          <w:color w:val="444444"/>
          <w:kern w:val="0"/>
          <w:sz w:val="30"/>
          <w:szCs w:val="30"/>
        </w:rPr>
        <w:t> defaults to 64-bit indexing, which is much slower than 32-bit indexing in CUDA!)</w:t>
      </w:r>
    </w:p>
    <w:p w:rsidR="00262EA4" w:rsidRPr="00262EA4" w:rsidRDefault="00262EA4" w:rsidP="00262EA4">
      <w:pPr>
        <w:widowControl/>
        <w:numPr>
          <w:ilvl w:val="0"/>
          <w:numId w:val="7"/>
        </w:numPr>
        <w:spacing w:before="240" w:after="240"/>
        <w:ind w:left="48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If you're writing some sort of operator with very regular element access, for example, a pointwise operation, you are much better off using a higher level of abstraction, the </w:t>
      </w:r>
      <w:proofErr w:type="spellStart"/>
      <w:r w:rsidRPr="00262EA4">
        <w:rPr>
          <w:rFonts w:ascii="宋体" w:eastAsia="宋体" w:hAnsi="宋体" w:cs="宋体"/>
          <w:color w:val="444444"/>
          <w:kern w:val="0"/>
          <w:sz w:val="24"/>
          <w:szCs w:val="24"/>
        </w:rPr>
        <w:t>TensorIterator</w:t>
      </w:r>
      <w:proofErr w:type="spellEnd"/>
      <w:r w:rsidRPr="00262EA4">
        <w:rPr>
          <w:rFonts w:ascii="Georgia" w:eastAsia="宋体" w:hAnsi="Georgia" w:cs="宋体"/>
          <w:color w:val="444444"/>
          <w:kern w:val="0"/>
          <w:sz w:val="30"/>
          <w:szCs w:val="30"/>
        </w:rPr>
        <w:t>. This helper class automatically handles broadcasting and type promotion for you, and is quite handy.</w:t>
      </w:r>
    </w:p>
    <w:p w:rsidR="00262EA4" w:rsidRPr="00262EA4" w:rsidRDefault="00262EA4" w:rsidP="00262EA4">
      <w:pPr>
        <w:widowControl/>
        <w:numPr>
          <w:ilvl w:val="0"/>
          <w:numId w:val="7"/>
        </w:numPr>
        <w:spacing w:before="240" w:after="240"/>
        <w:ind w:left="48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For true speed on CPU, you may need to write your kernel using </w:t>
      </w:r>
      <w:proofErr w:type="spellStart"/>
      <w:r w:rsidRPr="00262EA4">
        <w:rPr>
          <w:rFonts w:ascii="Georgia" w:eastAsia="宋体" w:hAnsi="Georgia" w:cs="宋体"/>
          <w:color w:val="444444"/>
          <w:kern w:val="0"/>
          <w:sz w:val="30"/>
          <w:szCs w:val="30"/>
        </w:rPr>
        <w:t>vectorized</w:t>
      </w:r>
      <w:proofErr w:type="spellEnd"/>
      <w:r w:rsidRPr="00262EA4">
        <w:rPr>
          <w:rFonts w:ascii="Georgia" w:eastAsia="宋体" w:hAnsi="Georgia" w:cs="宋体"/>
          <w:color w:val="444444"/>
          <w:kern w:val="0"/>
          <w:sz w:val="30"/>
          <w:szCs w:val="30"/>
        </w:rPr>
        <w:t xml:space="preserve"> CPU instructions. We've got helpers for that too! The </w:t>
      </w:r>
      <w:r w:rsidRPr="00262EA4">
        <w:rPr>
          <w:rFonts w:ascii="宋体" w:eastAsia="宋体" w:hAnsi="宋体" w:cs="宋体"/>
          <w:color w:val="444444"/>
          <w:kern w:val="0"/>
          <w:sz w:val="24"/>
          <w:szCs w:val="24"/>
        </w:rPr>
        <w:t>Vec256</w:t>
      </w:r>
      <w:r w:rsidRPr="00262EA4">
        <w:rPr>
          <w:rFonts w:ascii="Georgia" w:eastAsia="宋体" w:hAnsi="Georgia" w:cs="宋体"/>
          <w:color w:val="444444"/>
          <w:kern w:val="0"/>
          <w:sz w:val="30"/>
          <w:szCs w:val="30"/>
        </w:rPr>
        <w:t xml:space="preserve"> class represents a vector of scalars and provides a number of methods which perform </w:t>
      </w:r>
      <w:proofErr w:type="spellStart"/>
      <w:r w:rsidRPr="00262EA4">
        <w:rPr>
          <w:rFonts w:ascii="Georgia" w:eastAsia="宋体" w:hAnsi="Georgia" w:cs="宋体"/>
          <w:color w:val="444444"/>
          <w:kern w:val="0"/>
          <w:sz w:val="30"/>
          <w:szCs w:val="30"/>
        </w:rPr>
        <w:t>vectorized</w:t>
      </w:r>
      <w:proofErr w:type="spellEnd"/>
      <w:r w:rsidRPr="00262EA4">
        <w:rPr>
          <w:rFonts w:ascii="Georgia" w:eastAsia="宋体" w:hAnsi="Georgia" w:cs="宋体"/>
          <w:color w:val="444444"/>
          <w:kern w:val="0"/>
          <w:sz w:val="30"/>
          <w:szCs w:val="30"/>
        </w:rPr>
        <w:t xml:space="preserve"> operations on them all at once. Helpers like </w:t>
      </w:r>
      <w:proofErr w:type="spellStart"/>
      <w:r w:rsidRPr="00262EA4">
        <w:rPr>
          <w:rFonts w:ascii="宋体" w:eastAsia="宋体" w:hAnsi="宋体" w:cs="宋体"/>
          <w:color w:val="444444"/>
          <w:kern w:val="0"/>
          <w:sz w:val="24"/>
          <w:szCs w:val="24"/>
        </w:rPr>
        <w:t>binary_kernel_vec</w:t>
      </w:r>
      <w:proofErr w:type="spellEnd"/>
      <w:r w:rsidRPr="00262EA4">
        <w:rPr>
          <w:rFonts w:ascii="Georgia" w:eastAsia="宋体" w:hAnsi="Georgia" w:cs="宋体"/>
          <w:color w:val="444444"/>
          <w:kern w:val="0"/>
          <w:sz w:val="30"/>
          <w:szCs w:val="30"/>
        </w:rPr>
        <w:t xml:space="preserve"> then let you easily run </w:t>
      </w:r>
      <w:proofErr w:type="spellStart"/>
      <w:r w:rsidRPr="00262EA4">
        <w:rPr>
          <w:rFonts w:ascii="Georgia" w:eastAsia="宋体" w:hAnsi="Georgia" w:cs="宋体"/>
          <w:color w:val="444444"/>
          <w:kern w:val="0"/>
          <w:sz w:val="30"/>
          <w:szCs w:val="30"/>
        </w:rPr>
        <w:t>vectorized</w:t>
      </w:r>
      <w:proofErr w:type="spellEnd"/>
      <w:r w:rsidRPr="00262EA4">
        <w:rPr>
          <w:rFonts w:ascii="Georgia" w:eastAsia="宋体" w:hAnsi="Georgia" w:cs="宋体"/>
          <w:color w:val="444444"/>
          <w:kern w:val="0"/>
          <w:sz w:val="30"/>
          <w:szCs w:val="30"/>
        </w:rPr>
        <w:t xml:space="preserve"> operations, and then finish everything that doesn't round nicely into vector instructions using plain old instructions. The infrastructure here also manages compiling your kernel multiple times under different instruction sets, and </w:t>
      </w:r>
      <w:r w:rsidRPr="00262EA4">
        <w:rPr>
          <w:rFonts w:ascii="Georgia" w:eastAsia="宋体" w:hAnsi="Georgia" w:cs="宋体"/>
          <w:color w:val="444444"/>
          <w:kern w:val="0"/>
          <w:sz w:val="30"/>
          <w:szCs w:val="30"/>
        </w:rPr>
        <w:lastRenderedPageBreak/>
        <w:t>then testing at runtime what instructions your CPU supports, and using the best kernel in those situations.</w:t>
      </w:r>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drawing>
          <wp:inline distT="0" distB="0" distL="0" distR="0">
            <wp:extent cx="4768849" cy="3576637"/>
            <wp:effectExtent l="0" t="0" r="0" b="5080"/>
            <wp:docPr id="5" name="图片 5" descr="/img/pytorch-internals/slid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pytorch-internals/slide-4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80515" cy="3585386"/>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A lot of kernels in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are still written in the legacy TH style. (By the way, TH stands for </w:t>
      </w:r>
      <w:proofErr w:type="spellStart"/>
      <w:r w:rsidRPr="00262EA4">
        <w:rPr>
          <w:rFonts w:ascii="Georgia" w:eastAsia="宋体" w:hAnsi="Georgia" w:cs="宋体"/>
          <w:color w:val="444444"/>
          <w:kern w:val="0"/>
          <w:sz w:val="30"/>
          <w:szCs w:val="30"/>
        </w:rPr>
        <w:t>TorcH</w:t>
      </w:r>
      <w:proofErr w:type="spellEnd"/>
      <w:r w:rsidRPr="00262EA4">
        <w:rPr>
          <w:rFonts w:ascii="Georgia" w:eastAsia="宋体" w:hAnsi="Georgia" w:cs="宋体"/>
          <w:color w:val="444444"/>
          <w:kern w:val="0"/>
          <w:sz w:val="30"/>
          <w:szCs w:val="30"/>
        </w:rPr>
        <w:t>. It's a pretty nice acronym, but unfortunately it is a bit poisoned; if you see TH in the name, assume that it's legacy.) What do I mean by the legacy TH style?</w:t>
      </w:r>
    </w:p>
    <w:p w:rsidR="00262EA4" w:rsidRPr="00262EA4" w:rsidRDefault="00262EA4" w:rsidP="00262EA4">
      <w:pPr>
        <w:widowControl/>
        <w:numPr>
          <w:ilvl w:val="0"/>
          <w:numId w:val="8"/>
        </w:numPr>
        <w:spacing w:before="240" w:after="240"/>
        <w:ind w:left="48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It's written in C style, no (or very little) use of C++.</w:t>
      </w:r>
    </w:p>
    <w:p w:rsidR="00262EA4" w:rsidRPr="00262EA4" w:rsidRDefault="00262EA4" w:rsidP="00262EA4">
      <w:pPr>
        <w:widowControl/>
        <w:numPr>
          <w:ilvl w:val="0"/>
          <w:numId w:val="8"/>
        </w:numPr>
        <w:spacing w:before="240" w:after="240"/>
        <w:ind w:left="48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It's manually </w:t>
      </w:r>
      <w:proofErr w:type="spellStart"/>
      <w:r w:rsidRPr="00262EA4">
        <w:rPr>
          <w:rFonts w:ascii="Georgia" w:eastAsia="宋体" w:hAnsi="Georgia" w:cs="宋体"/>
          <w:color w:val="444444"/>
          <w:kern w:val="0"/>
          <w:sz w:val="30"/>
          <w:szCs w:val="30"/>
        </w:rPr>
        <w:t>refcounted</w:t>
      </w:r>
      <w:proofErr w:type="spellEnd"/>
      <w:r w:rsidRPr="00262EA4">
        <w:rPr>
          <w:rFonts w:ascii="Georgia" w:eastAsia="宋体" w:hAnsi="Georgia" w:cs="宋体"/>
          <w:color w:val="444444"/>
          <w:kern w:val="0"/>
          <w:sz w:val="30"/>
          <w:szCs w:val="30"/>
        </w:rPr>
        <w:t xml:space="preserve"> (with manual calls to </w:t>
      </w:r>
      <w:proofErr w:type="spellStart"/>
      <w:r w:rsidRPr="00262EA4">
        <w:rPr>
          <w:rFonts w:ascii="宋体" w:eastAsia="宋体" w:hAnsi="宋体" w:cs="宋体"/>
          <w:color w:val="444444"/>
          <w:kern w:val="0"/>
          <w:sz w:val="24"/>
          <w:szCs w:val="24"/>
        </w:rPr>
        <w:t>THTensor_free</w:t>
      </w:r>
      <w:proofErr w:type="spellEnd"/>
      <w:r w:rsidRPr="00262EA4">
        <w:rPr>
          <w:rFonts w:ascii="Georgia" w:eastAsia="宋体" w:hAnsi="Georgia" w:cs="宋体"/>
          <w:color w:val="444444"/>
          <w:kern w:val="0"/>
          <w:sz w:val="30"/>
          <w:szCs w:val="30"/>
        </w:rPr>
        <w:t xml:space="preserve"> to decrease </w:t>
      </w:r>
      <w:proofErr w:type="spellStart"/>
      <w:r w:rsidRPr="00262EA4">
        <w:rPr>
          <w:rFonts w:ascii="Georgia" w:eastAsia="宋体" w:hAnsi="Georgia" w:cs="宋体"/>
          <w:color w:val="444444"/>
          <w:kern w:val="0"/>
          <w:sz w:val="30"/>
          <w:szCs w:val="30"/>
        </w:rPr>
        <w:t>refcounts</w:t>
      </w:r>
      <w:proofErr w:type="spellEnd"/>
      <w:r w:rsidRPr="00262EA4">
        <w:rPr>
          <w:rFonts w:ascii="Georgia" w:eastAsia="宋体" w:hAnsi="Georgia" w:cs="宋体"/>
          <w:color w:val="444444"/>
          <w:kern w:val="0"/>
          <w:sz w:val="30"/>
          <w:szCs w:val="30"/>
        </w:rPr>
        <w:t xml:space="preserve"> when you're done using tensors), and</w:t>
      </w:r>
    </w:p>
    <w:p w:rsidR="00262EA4" w:rsidRPr="00262EA4" w:rsidRDefault="00262EA4" w:rsidP="00262EA4">
      <w:pPr>
        <w:widowControl/>
        <w:numPr>
          <w:ilvl w:val="0"/>
          <w:numId w:val="8"/>
        </w:numPr>
        <w:spacing w:before="240" w:after="240"/>
        <w:ind w:left="48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lastRenderedPageBreak/>
        <w:t>It lives in </w:t>
      </w:r>
      <w:r w:rsidRPr="00262EA4">
        <w:rPr>
          <w:rFonts w:ascii="宋体" w:eastAsia="宋体" w:hAnsi="宋体" w:cs="宋体"/>
          <w:color w:val="444444"/>
          <w:kern w:val="0"/>
          <w:sz w:val="24"/>
          <w:szCs w:val="24"/>
        </w:rPr>
        <w:t>generic/</w:t>
      </w:r>
      <w:r w:rsidRPr="00262EA4">
        <w:rPr>
          <w:rFonts w:ascii="Georgia" w:eastAsia="宋体" w:hAnsi="Georgia" w:cs="宋体"/>
          <w:color w:val="444444"/>
          <w:kern w:val="0"/>
          <w:sz w:val="30"/>
          <w:szCs w:val="30"/>
        </w:rPr>
        <w:t> directory, which means that we are actually going to compile the file multiple times, but with different </w:t>
      </w:r>
      <w:r w:rsidRPr="00262EA4">
        <w:rPr>
          <w:rFonts w:ascii="宋体" w:eastAsia="宋体" w:hAnsi="宋体" w:cs="宋体"/>
          <w:color w:val="444444"/>
          <w:kern w:val="0"/>
          <w:sz w:val="24"/>
          <w:szCs w:val="24"/>
        </w:rPr>
        <w:t xml:space="preserve">#define </w:t>
      </w:r>
      <w:proofErr w:type="spellStart"/>
      <w:r w:rsidRPr="00262EA4">
        <w:rPr>
          <w:rFonts w:ascii="宋体" w:eastAsia="宋体" w:hAnsi="宋体" w:cs="宋体"/>
          <w:color w:val="444444"/>
          <w:kern w:val="0"/>
          <w:sz w:val="24"/>
          <w:szCs w:val="24"/>
        </w:rPr>
        <w:t>scalar_t</w:t>
      </w:r>
      <w:proofErr w:type="spellEnd"/>
      <w:r w:rsidRPr="00262EA4">
        <w:rPr>
          <w:rFonts w:ascii="Georgia" w:eastAsia="宋体" w:hAnsi="Georgia" w:cs="宋体"/>
          <w:color w:val="444444"/>
          <w:kern w:val="0"/>
          <w:sz w:val="30"/>
          <w:szCs w:val="30"/>
        </w:rPr>
        <w:t>.</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This code is pretty crazy, and we hate reviewing it, so please don't add to it. One of the more useful tasks that you can do, if you like to code but don't know too much about kernel writing, is to port some of these TH functions to </w:t>
      </w:r>
      <w:proofErr w:type="spellStart"/>
      <w:r w:rsidRPr="00262EA4">
        <w:rPr>
          <w:rFonts w:ascii="Georgia" w:eastAsia="宋体" w:hAnsi="Georgia" w:cs="宋体"/>
          <w:color w:val="444444"/>
          <w:kern w:val="0"/>
          <w:sz w:val="30"/>
          <w:szCs w:val="30"/>
        </w:rPr>
        <w:t>ATen</w:t>
      </w:r>
      <w:proofErr w:type="spellEnd"/>
      <w:r w:rsidRPr="00262EA4">
        <w:rPr>
          <w:rFonts w:ascii="Georgia" w:eastAsia="宋体" w:hAnsi="Georgia" w:cs="宋体"/>
          <w:color w:val="444444"/>
          <w:kern w:val="0"/>
          <w:sz w:val="30"/>
          <w:szCs w:val="30"/>
        </w:rPr>
        <w:t>.</w:t>
      </w:r>
    </w:p>
    <w:p w:rsidR="00262EA4" w:rsidRPr="00262EA4" w:rsidRDefault="00262EA4" w:rsidP="00262EA4">
      <w:pPr>
        <w:widowControl/>
        <w:spacing w:before="240" w:after="240"/>
        <w:jc w:val="left"/>
        <w:rPr>
          <w:rFonts w:ascii="Georgia" w:eastAsia="宋体" w:hAnsi="Georgia" w:cs="宋体"/>
          <w:color w:val="444444"/>
          <w:kern w:val="0"/>
          <w:sz w:val="24"/>
          <w:szCs w:val="24"/>
        </w:rPr>
      </w:pPr>
      <w:r w:rsidRPr="00262EA4">
        <w:rPr>
          <w:rFonts w:ascii="Georgia" w:eastAsia="宋体" w:hAnsi="Georgia" w:cs="宋体"/>
          <w:color w:val="444444"/>
          <w:kern w:val="0"/>
          <w:sz w:val="24"/>
          <w:szCs w:val="24"/>
        </w:rPr>
        <w:pict>
          <v:rect id="_x0000_i1076" style="width:0;height:30pt" o:hralign="center" o:hrstd="t" o:hr="t" fillcolor="#a0a0a0" stroked="f"/>
        </w:pict>
      </w:r>
    </w:p>
    <w:p w:rsidR="00262EA4" w:rsidRPr="00262EA4" w:rsidRDefault="00262EA4" w:rsidP="00262EA4">
      <w:pPr>
        <w:widowControl/>
        <w:spacing w:before="240" w:after="240"/>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drawing>
          <wp:inline distT="0" distB="0" distL="0" distR="0">
            <wp:extent cx="5142865" cy="3857149"/>
            <wp:effectExtent l="0" t="0" r="635" b="0"/>
            <wp:docPr id="4" name="图片 4" descr="/img/pytorch-internals/slid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pytorch-internals/slide-4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51539" cy="3863654"/>
                    </a:xfrm>
                    <a:prstGeom prst="rect">
                      <a:avLst/>
                    </a:prstGeom>
                    <a:noFill/>
                    <a:ln>
                      <a:noFill/>
                    </a:ln>
                  </pic:spPr>
                </pic:pic>
              </a:graphicData>
            </a:graphic>
          </wp:inline>
        </w:drawing>
      </w:r>
    </w:p>
    <w:p w:rsidR="00262EA4" w:rsidRPr="00262EA4" w:rsidRDefault="00262EA4" w:rsidP="00262EA4">
      <w:pPr>
        <w:widowControl/>
        <w:spacing w:before="240" w:after="240"/>
        <w:jc w:val="left"/>
        <w:rPr>
          <w:rFonts w:ascii="Georgia" w:eastAsia="宋体" w:hAnsi="Georgia" w:cs="宋体"/>
          <w:color w:val="444444"/>
          <w:kern w:val="0"/>
          <w:sz w:val="24"/>
          <w:szCs w:val="24"/>
        </w:rPr>
      </w:pPr>
      <w:r w:rsidRPr="00262EA4">
        <w:rPr>
          <w:rFonts w:ascii="Georgia" w:eastAsia="宋体" w:hAnsi="Georgia" w:cs="宋体"/>
          <w:noProof/>
          <w:color w:val="444444"/>
          <w:kern w:val="0"/>
          <w:sz w:val="24"/>
          <w:szCs w:val="24"/>
        </w:rPr>
        <w:lastRenderedPageBreak/>
        <w:drawing>
          <wp:inline distT="0" distB="0" distL="0" distR="0">
            <wp:extent cx="4846847" cy="3635136"/>
            <wp:effectExtent l="0" t="0" r="0" b="3810"/>
            <wp:docPr id="3" name="图片 3" descr="/img/pytorch-internals/slid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pytorch-internals/slide-46.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58907" cy="3644181"/>
                    </a:xfrm>
                    <a:prstGeom prst="rect">
                      <a:avLst/>
                    </a:prstGeom>
                    <a:noFill/>
                    <a:ln>
                      <a:noFill/>
                    </a:ln>
                  </pic:spPr>
                </pic:pic>
              </a:graphicData>
            </a:graphic>
          </wp:inline>
        </w:drawing>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To wrap up, I want to talk a little bit about working efficiently on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If the largeness of </w:t>
      </w:r>
      <w:proofErr w:type="spellStart"/>
      <w:r w:rsidRPr="00262EA4">
        <w:rPr>
          <w:rFonts w:ascii="Georgia" w:eastAsia="宋体" w:hAnsi="Georgia" w:cs="宋体"/>
          <w:color w:val="444444"/>
          <w:kern w:val="0"/>
          <w:sz w:val="30"/>
          <w:szCs w:val="30"/>
        </w:rPr>
        <w:t>PyTorch's</w:t>
      </w:r>
      <w:proofErr w:type="spellEnd"/>
      <w:r w:rsidRPr="00262EA4">
        <w:rPr>
          <w:rFonts w:ascii="Georgia" w:eastAsia="宋体" w:hAnsi="Georgia" w:cs="宋体"/>
          <w:color w:val="444444"/>
          <w:kern w:val="0"/>
          <w:sz w:val="30"/>
          <w:szCs w:val="30"/>
        </w:rPr>
        <w:t xml:space="preserve"> C++ codebase is the first gatekeeper that stops people from contributing to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the efficiency of your workflow is the second gatekeeper. If you try to work on C++ with Python habits, </w:t>
      </w:r>
      <w:r w:rsidRPr="00262EA4">
        <w:rPr>
          <w:rFonts w:ascii="Georgia" w:eastAsia="宋体" w:hAnsi="Georgia" w:cs="宋体"/>
          <w:b/>
          <w:bCs/>
          <w:color w:val="444444"/>
          <w:kern w:val="0"/>
          <w:sz w:val="30"/>
          <w:szCs w:val="30"/>
        </w:rPr>
        <w:t>you will have a bad time</w:t>
      </w:r>
      <w:r w:rsidRPr="00262EA4">
        <w:rPr>
          <w:rFonts w:ascii="Georgia" w:eastAsia="宋体" w:hAnsi="Georgia" w:cs="宋体"/>
          <w:color w:val="444444"/>
          <w:kern w:val="0"/>
          <w:sz w:val="30"/>
          <w:szCs w:val="30"/>
        </w:rPr>
        <w:t xml:space="preserve">: it will take forever to recompile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and it will take you forever to tell if your changes worked or not.</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How to work efficiently could probably be a talk in and of itself, but this slide calls out some of the most common anti-patterns I've seen when someone complains: "It's hard to work on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w:t>
      </w:r>
    </w:p>
    <w:p w:rsidR="00262EA4" w:rsidRPr="00262EA4" w:rsidRDefault="00262EA4" w:rsidP="00262EA4">
      <w:pPr>
        <w:widowControl/>
        <w:numPr>
          <w:ilvl w:val="0"/>
          <w:numId w:val="9"/>
        </w:numPr>
        <w:spacing w:before="240" w:after="240"/>
        <w:ind w:left="48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lastRenderedPageBreak/>
        <w:t xml:space="preserve">If you edit a header, especially one that is included by many source files (and especially if it is included by CUDA files), expect a very long rebuild. Try to stick to editing </w:t>
      </w:r>
      <w:proofErr w:type="spellStart"/>
      <w:r w:rsidRPr="00262EA4">
        <w:rPr>
          <w:rFonts w:ascii="Georgia" w:eastAsia="宋体" w:hAnsi="Georgia" w:cs="宋体"/>
          <w:color w:val="444444"/>
          <w:kern w:val="0"/>
          <w:sz w:val="30"/>
          <w:szCs w:val="30"/>
        </w:rPr>
        <w:t>cpp</w:t>
      </w:r>
      <w:proofErr w:type="spellEnd"/>
      <w:r w:rsidRPr="00262EA4">
        <w:rPr>
          <w:rFonts w:ascii="Georgia" w:eastAsia="宋体" w:hAnsi="Georgia" w:cs="宋体"/>
          <w:color w:val="444444"/>
          <w:kern w:val="0"/>
          <w:sz w:val="30"/>
          <w:szCs w:val="30"/>
        </w:rPr>
        <w:t xml:space="preserve"> files, and edit headers sparingly!</w:t>
      </w:r>
    </w:p>
    <w:p w:rsidR="00262EA4" w:rsidRPr="00262EA4" w:rsidRDefault="00262EA4" w:rsidP="00262EA4">
      <w:pPr>
        <w:widowControl/>
        <w:numPr>
          <w:ilvl w:val="0"/>
          <w:numId w:val="9"/>
        </w:numPr>
        <w:spacing w:before="240" w:after="240"/>
        <w:ind w:left="48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Our CI is a very wonderful, zero-setup way to test if your changes worked or not. But expect to wait an hour or two before you get back signal. If you are working on a change that will require lots of experimentation, spend the time setting up a local development environment. Similarly, if you run into a hard to debug problem on a specific CI configuration, set it up locally. You can </w:t>
      </w:r>
      <w:hyperlink r:id="rId58" w:history="1">
        <w:r w:rsidRPr="00262EA4">
          <w:rPr>
            <w:rFonts w:ascii="Georgia" w:eastAsia="宋体" w:hAnsi="Georgia" w:cs="宋体"/>
            <w:color w:val="0099BB"/>
            <w:kern w:val="0"/>
            <w:sz w:val="30"/>
            <w:szCs w:val="30"/>
            <w:u w:val="single"/>
          </w:rPr>
          <w:t>download and run the Docker images locally</w:t>
        </w:r>
      </w:hyperlink>
    </w:p>
    <w:p w:rsidR="00262EA4" w:rsidRPr="00262EA4" w:rsidRDefault="00262EA4" w:rsidP="00262EA4">
      <w:pPr>
        <w:widowControl/>
        <w:numPr>
          <w:ilvl w:val="0"/>
          <w:numId w:val="9"/>
        </w:numPr>
        <w:spacing w:before="240" w:after="240"/>
        <w:ind w:left="48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The </w:t>
      </w:r>
      <w:hyperlink r:id="rId59" w:anchor="use-ccache" w:history="1">
        <w:r w:rsidRPr="00262EA4">
          <w:rPr>
            <w:rFonts w:ascii="Georgia" w:eastAsia="宋体" w:hAnsi="Georgia" w:cs="宋体"/>
            <w:color w:val="0099BB"/>
            <w:kern w:val="0"/>
            <w:sz w:val="30"/>
            <w:szCs w:val="30"/>
            <w:u w:val="single"/>
          </w:rPr>
          <w:t>CONTRIBUTING guide explains how to setup ccache</w:t>
        </w:r>
      </w:hyperlink>
      <w:r w:rsidRPr="00262EA4">
        <w:rPr>
          <w:rFonts w:ascii="Georgia" w:eastAsia="宋体" w:hAnsi="Georgia" w:cs="宋体"/>
          <w:color w:val="444444"/>
          <w:kern w:val="0"/>
          <w:sz w:val="30"/>
          <w:szCs w:val="30"/>
        </w:rPr>
        <w:t>; this is highly recommended, because sometimes it will help you get lucky and avoid a massive recompile when you edit a header. It also helps cover up bugs in our build system, when we recompile files when we shouldn't.</w:t>
      </w:r>
    </w:p>
    <w:p w:rsidR="00262EA4" w:rsidRPr="00262EA4" w:rsidRDefault="00262EA4" w:rsidP="00262EA4">
      <w:pPr>
        <w:widowControl/>
        <w:numPr>
          <w:ilvl w:val="0"/>
          <w:numId w:val="9"/>
        </w:numPr>
        <w:spacing w:before="240" w:after="240"/>
        <w:ind w:left="48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At the end of the day, we have a lot of C++ code, and you will have a much more pleasant experience if you build on a beefy server with CPUs and RAM. In particular, I don't recommend doing CUDA builds on a laptop; building </w:t>
      </w:r>
      <w:r w:rsidRPr="00262EA4">
        <w:rPr>
          <w:rFonts w:ascii="Georgia" w:eastAsia="宋体" w:hAnsi="Georgia" w:cs="宋体"/>
          <w:color w:val="444444"/>
          <w:kern w:val="0"/>
          <w:sz w:val="30"/>
          <w:szCs w:val="30"/>
        </w:rPr>
        <w:lastRenderedPageBreak/>
        <w:t xml:space="preserve">CUDA is </w:t>
      </w:r>
      <w:proofErr w:type="spellStart"/>
      <w:r w:rsidRPr="00262EA4">
        <w:rPr>
          <w:rFonts w:ascii="Georgia" w:eastAsia="宋体" w:hAnsi="Georgia" w:cs="宋体"/>
          <w:color w:val="444444"/>
          <w:kern w:val="0"/>
          <w:sz w:val="30"/>
          <w:szCs w:val="30"/>
        </w:rPr>
        <w:t>sloooooow</w:t>
      </w:r>
      <w:proofErr w:type="spellEnd"/>
      <w:r w:rsidRPr="00262EA4">
        <w:rPr>
          <w:rFonts w:ascii="Georgia" w:eastAsia="宋体" w:hAnsi="Georgia" w:cs="宋体"/>
          <w:color w:val="444444"/>
          <w:kern w:val="0"/>
          <w:sz w:val="30"/>
          <w:szCs w:val="30"/>
        </w:rPr>
        <w:t xml:space="preserve"> and laptops tend to not have enough juice to turnaround quickly enough.</w:t>
      </w:r>
    </w:p>
    <w:p w:rsidR="00262EA4" w:rsidRPr="00262EA4" w:rsidRDefault="00262EA4" w:rsidP="00262EA4">
      <w:pPr>
        <w:widowControl/>
        <w:spacing w:before="240" w:after="240"/>
        <w:jc w:val="left"/>
        <w:rPr>
          <w:rFonts w:ascii="Georgia" w:eastAsia="宋体" w:hAnsi="Georgia" w:cs="宋体"/>
          <w:color w:val="444444"/>
          <w:kern w:val="0"/>
          <w:sz w:val="24"/>
          <w:szCs w:val="24"/>
        </w:rPr>
      </w:pPr>
      <w:bookmarkStart w:id="0" w:name="_GoBack"/>
      <w:r w:rsidRPr="00262EA4">
        <w:rPr>
          <w:rFonts w:ascii="Georgia" w:eastAsia="宋体" w:hAnsi="Georgia" w:cs="宋体"/>
          <w:noProof/>
          <w:color w:val="444444"/>
          <w:kern w:val="0"/>
          <w:sz w:val="24"/>
          <w:szCs w:val="24"/>
        </w:rPr>
        <w:drawing>
          <wp:inline distT="0" distB="0" distL="0" distR="0">
            <wp:extent cx="5280000" cy="3960000"/>
            <wp:effectExtent l="0" t="0" r="0" b="2540"/>
            <wp:docPr id="2" name="图片 2" descr="/img/pytorch-internals/slid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pytorch-internals/slide-4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80000" cy="3960000"/>
                    </a:xfrm>
                    <a:prstGeom prst="rect">
                      <a:avLst/>
                    </a:prstGeom>
                    <a:noFill/>
                    <a:ln>
                      <a:noFill/>
                    </a:ln>
                  </pic:spPr>
                </pic:pic>
              </a:graphicData>
            </a:graphic>
          </wp:inline>
        </w:drawing>
      </w:r>
      <w:bookmarkEnd w:id="0"/>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 xml:space="preserve">So that's it for a whirlwind tour of </w:t>
      </w:r>
      <w:proofErr w:type="spellStart"/>
      <w:r w:rsidRPr="00262EA4">
        <w:rPr>
          <w:rFonts w:ascii="Georgia" w:eastAsia="宋体" w:hAnsi="Georgia" w:cs="宋体"/>
          <w:color w:val="444444"/>
          <w:kern w:val="0"/>
          <w:sz w:val="30"/>
          <w:szCs w:val="30"/>
        </w:rPr>
        <w:t>PyTorch's</w:t>
      </w:r>
      <w:proofErr w:type="spellEnd"/>
      <w:r w:rsidRPr="00262EA4">
        <w:rPr>
          <w:rFonts w:ascii="Georgia" w:eastAsia="宋体" w:hAnsi="Georgia" w:cs="宋体"/>
          <w:color w:val="444444"/>
          <w:kern w:val="0"/>
          <w:sz w:val="30"/>
          <w:szCs w:val="30"/>
        </w:rPr>
        <w:t xml:space="preserve"> internals! Many, many things have been omitted; but hopefully the descriptions and explanations here can help you get a grip on at least a substantial portion of the codebase.</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Where should you go from here? What kinds of contributions can you make? A good place to start is our issue tracker. Starting earlier this year, we have been triaging issues; issues labeled </w:t>
      </w:r>
      <w:r w:rsidRPr="00262EA4">
        <w:rPr>
          <w:rFonts w:ascii="Georgia" w:eastAsia="宋体" w:hAnsi="Georgia" w:cs="宋体"/>
          <w:b/>
          <w:bCs/>
          <w:color w:val="444444"/>
          <w:kern w:val="0"/>
          <w:sz w:val="30"/>
          <w:szCs w:val="30"/>
        </w:rPr>
        <w:t>triaged</w:t>
      </w:r>
      <w:r w:rsidRPr="00262EA4">
        <w:rPr>
          <w:rFonts w:ascii="Georgia" w:eastAsia="宋体" w:hAnsi="Georgia" w:cs="宋体"/>
          <w:color w:val="444444"/>
          <w:kern w:val="0"/>
          <w:sz w:val="30"/>
          <w:szCs w:val="30"/>
        </w:rPr>
        <w:t xml:space="preserve"> mean that at least one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developer has </w:t>
      </w:r>
      <w:r w:rsidRPr="00262EA4">
        <w:rPr>
          <w:rFonts w:ascii="Georgia" w:eastAsia="宋体" w:hAnsi="Georgia" w:cs="宋体"/>
          <w:color w:val="444444"/>
          <w:kern w:val="0"/>
          <w:sz w:val="30"/>
          <w:szCs w:val="30"/>
        </w:rPr>
        <w:lastRenderedPageBreak/>
        <w:t>looked at it and made an initial assessment about the issue. You can use these labels to find out what issues we think are </w:t>
      </w:r>
      <w:hyperlink r:id="rId61" w:history="1">
        <w:r w:rsidRPr="00262EA4">
          <w:rPr>
            <w:rFonts w:ascii="Georgia" w:eastAsia="宋体" w:hAnsi="Georgia" w:cs="宋体"/>
            <w:color w:val="0099BB"/>
            <w:kern w:val="0"/>
            <w:sz w:val="30"/>
            <w:szCs w:val="30"/>
            <w:u w:val="single"/>
          </w:rPr>
          <w:t>high priority</w:t>
        </w:r>
      </w:hyperlink>
      <w:r w:rsidRPr="00262EA4">
        <w:rPr>
          <w:rFonts w:ascii="Georgia" w:eastAsia="宋体" w:hAnsi="Georgia" w:cs="宋体"/>
          <w:color w:val="444444"/>
          <w:kern w:val="0"/>
          <w:sz w:val="30"/>
          <w:szCs w:val="30"/>
        </w:rPr>
        <w:t> or look up issues specific to some module, e.g., </w:t>
      </w:r>
      <w:proofErr w:type="spellStart"/>
      <w:r w:rsidRPr="00262EA4">
        <w:rPr>
          <w:rFonts w:ascii="Georgia" w:eastAsia="宋体" w:hAnsi="Georgia" w:cs="宋体"/>
          <w:color w:val="444444"/>
          <w:kern w:val="0"/>
          <w:sz w:val="30"/>
          <w:szCs w:val="30"/>
        </w:rPr>
        <w:fldChar w:fldCharType="begin"/>
      </w:r>
      <w:r w:rsidRPr="00262EA4">
        <w:rPr>
          <w:rFonts w:ascii="Georgia" w:eastAsia="宋体" w:hAnsi="Georgia" w:cs="宋体"/>
          <w:color w:val="444444"/>
          <w:kern w:val="0"/>
          <w:sz w:val="30"/>
          <w:szCs w:val="30"/>
        </w:rPr>
        <w:instrText xml:space="preserve"> HYPERLINK "https://github.com/pytorch/pytorch/issues?q=is%3Aopen+is%3Aissue+label%3Atriaged+label%3A%22module%3A+autograd%22" </w:instrText>
      </w:r>
      <w:r w:rsidRPr="00262EA4">
        <w:rPr>
          <w:rFonts w:ascii="Georgia" w:eastAsia="宋体" w:hAnsi="Georgia" w:cs="宋体"/>
          <w:color w:val="444444"/>
          <w:kern w:val="0"/>
          <w:sz w:val="30"/>
          <w:szCs w:val="30"/>
        </w:rPr>
        <w:fldChar w:fldCharType="separate"/>
      </w:r>
      <w:r w:rsidRPr="00262EA4">
        <w:rPr>
          <w:rFonts w:ascii="Georgia" w:eastAsia="宋体" w:hAnsi="Georgia" w:cs="宋体"/>
          <w:color w:val="0099BB"/>
          <w:kern w:val="0"/>
          <w:sz w:val="30"/>
          <w:szCs w:val="30"/>
          <w:u w:val="single"/>
        </w:rPr>
        <w:t>autograd</w:t>
      </w:r>
      <w:proofErr w:type="spellEnd"/>
      <w:r w:rsidRPr="00262EA4">
        <w:rPr>
          <w:rFonts w:ascii="Georgia" w:eastAsia="宋体" w:hAnsi="Georgia" w:cs="宋体"/>
          <w:color w:val="444444"/>
          <w:kern w:val="0"/>
          <w:sz w:val="30"/>
          <w:szCs w:val="30"/>
        </w:rPr>
        <w:fldChar w:fldCharType="end"/>
      </w:r>
      <w:r w:rsidRPr="00262EA4">
        <w:rPr>
          <w:rFonts w:ascii="Georgia" w:eastAsia="宋体" w:hAnsi="Georgia" w:cs="宋体"/>
          <w:color w:val="444444"/>
          <w:kern w:val="0"/>
          <w:sz w:val="30"/>
          <w:szCs w:val="30"/>
        </w:rPr>
        <w:t> or find issues which we think are </w:t>
      </w:r>
      <w:hyperlink r:id="rId62" w:history="1">
        <w:r w:rsidRPr="00262EA4">
          <w:rPr>
            <w:rFonts w:ascii="Georgia" w:eastAsia="宋体" w:hAnsi="Georgia" w:cs="宋体"/>
            <w:color w:val="0099BB"/>
            <w:kern w:val="0"/>
            <w:sz w:val="30"/>
            <w:szCs w:val="30"/>
            <w:u w:val="single"/>
          </w:rPr>
          <w:t>small</w:t>
        </w:r>
      </w:hyperlink>
      <w:r w:rsidRPr="00262EA4">
        <w:rPr>
          <w:rFonts w:ascii="Georgia" w:eastAsia="宋体" w:hAnsi="Georgia" w:cs="宋体"/>
          <w:color w:val="444444"/>
          <w:kern w:val="0"/>
          <w:sz w:val="30"/>
          <w:szCs w:val="30"/>
        </w:rPr>
        <w:t> (word of warning: we're sometimes wrong!)</w:t>
      </w:r>
    </w:p>
    <w:p w:rsidR="00262EA4" w:rsidRPr="00262EA4" w:rsidRDefault="00262EA4" w:rsidP="00262EA4">
      <w:pPr>
        <w:widowControl/>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t>Even if you don't want to get started with coding right away, there are many other useful activities like improving documentation (I </w:t>
      </w:r>
      <w:r w:rsidRPr="00262EA4">
        <w:rPr>
          <w:rFonts w:ascii="Georgia" w:eastAsia="宋体" w:hAnsi="Georgia" w:cs="宋体"/>
          <w:i/>
          <w:iCs/>
          <w:color w:val="444444"/>
          <w:kern w:val="0"/>
          <w:sz w:val="30"/>
          <w:szCs w:val="30"/>
        </w:rPr>
        <w:t>love</w:t>
      </w:r>
      <w:r w:rsidRPr="00262EA4">
        <w:rPr>
          <w:rFonts w:ascii="Georgia" w:eastAsia="宋体" w:hAnsi="Georgia" w:cs="宋体"/>
          <w:color w:val="444444"/>
          <w:kern w:val="0"/>
          <w:sz w:val="30"/>
          <w:szCs w:val="30"/>
        </w:rPr>
        <w:t xml:space="preserve"> merging documentation PRs, they are so great), helping us reproduce bug reports from other users, and also just helping us discuss RFCs on the issue tracker. </w:t>
      </w:r>
      <w:proofErr w:type="spellStart"/>
      <w:r w:rsidRPr="00262EA4">
        <w:rPr>
          <w:rFonts w:ascii="Georgia" w:eastAsia="宋体" w:hAnsi="Georgia" w:cs="宋体"/>
          <w:color w:val="444444"/>
          <w:kern w:val="0"/>
          <w:sz w:val="30"/>
          <w:szCs w:val="30"/>
        </w:rPr>
        <w:t>PyTorch</w:t>
      </w:r>
      <w:proofErr w:type="spellEnd"/>
      <w:r w:rsidRPr="00262EA4">
        <w:rPr>
          <w:rFonts w:ascii="Georgia" w:eastAsia="宋体" w:hAnsi="Georgia" w:cs="宋体"/>
          <w:color w:val="444444"/>
          <w:kern w:val="0"/>
          <w:sz w:val="30"/>
          <w:szCs w:val="30"/>
        </w:rPr>
        <w:t xml:space="preserve"> would not be where it is today without our open source contributors; we hope you can join us too!</w:t>
      </w:r>
    </w:p>
    <w:p w:rsidR="00262EA4" w:rsidRPr="00262EA4" w:rsidRDefault="00262EA4" w:rsidP="00262EA4">
      <w:pPr>
        <w:widowControl/>
        <w:numPr>
          <w:ilvl w:val="0"/>
          <w:numId w:val="10"/>
        </w:numPr>
        <w:spacing w:before="100" w:beforeAutospacing="1" w:after="100" w:afterAutospacing="1"/>
        <w:ind w:left="0" w:right="240"/>
        <w:jc w:val="left"/>
        <w:rPr>
          <w:rFonts w:ascii="Georgia" w:eastAsia="宋体" w:hAnsi="Georgia" w:cs="宋体"/>
          <w:color w:val="444444"/>
          <w:kern w:val="0"/>
          <w:sz w:val="24"/>
          <w:szCs w:val="24"/>
        </w:rPr>
      </w:pPr>
      <w:hyperlink r:id="rId63" w:history="1">
        <w:r w:rsidRPr="00262EA4">
          <w:rPr>
            <w:rFonts w:ascii="Georgia" w:eastAsia="宋体" w:hAnsi="Georgia" w:cs="宋体"/>
            <w:color w:val="AAAAAA"/>
            <w:kern w:val="0"/>
            <w:sz w:val="24"/>
            <w:szCs w:val="24"/>
            <w:u w:val="single"/>
          </w:rPr>
          <w:t>May 16, 2019</w:t>
        </w:r>
      </w:hyperlink>
    </w:p>
    <w:p w:rsidR="00262EA4" w:rsidRPr="00262EA4" w:rsidRDefault="00262EA4" w:rsidP="00262EA4">
      <w:pPr>
        <w:widowControl/>
        <w:jc w:val="left"/>
        <w:rPr>
          <w:rFonts w:ascii="Georgia" w:eastAsia="宋体" w:hAnsi="Georgia" w:cs="宋体"/>
          <w:color w:val="444444"/>
          <w:kern w:val="0"/>
          <w:sz w:val="24"/>
          <w:szCs w:val="24"/>
        </w:rPr>
      </w:pPr>
      <w:r w:rsidRPr="00262EA4">
        <w:rPr>
          <w:rFonts w:ascii="Georgia" w:eastAsia="宋体" w:hAnsi="Georgia" w:cs="宋体"/>
          <w:color w:val="444444"/>
          <w:kern w:val="0"/>
          <w:sz w:val="24"/>
          <w:szCs w:val="24"/>
        </w:rPr>
        <w:t> </w:t>
      </w:r>
    </w:p>
    <w:p w:rsidR="00262EA4" w:rsidRPr="00262EA4" w:rsidRDefault="00262EA4" w:rsidP="00262EA4">
      <w:pPr>
        <w:widowControl/>
        <w:numPr>
          <w:ilvl w:val="0"/>
          <w:numId w:val="10"/>
        </w:numPr>
        <w:spacing w:before="100" w:beforeAutospacing="1" w:after="100" w:afterAutospacing="1"/>
        <w:ind w:left="0" w:right="240"/>
        <w:jc w:val="left"/>
        <w:rPr>
          <w:rFonts w:ascii="Georgia" w:eastAsia="宋体" w:hAnsi="Georgia" w:cs="宋体"/>
          <w:color w:val="444444"/>
          <w:kern w:val="0"/>
          <w:sz w:val="24"/>
          <w:szCs w:val="24"/>
        </w:rPr>
      </w:pPr>
      <w:hyperlink r:id="rId64" w:history="1">
        <w:r w:rsidRPr="00262EA4">
          <w:rPr>
            <w:rFonts w:ascii="Georgia" w:eastAsia="宋体" w:hAnsi="Georgia" w:cs="宋体"/>
            <w:color w:val="AAAAAA"/>
            <w:kern w:val="0"/>
            <w:sz w:val="24"/>
            <w:szCs w:val="24"/>
            <w:u w:val="single"/>
          </w:rPr>
          <w:t>PyTorch</w:t>
        </w:r>
      </w:hyperlink>
    </w:p>
    <w:p w:rsidR="00262EA4" w:rsidRPr="00262EA4" w:rsidRDefault="00262EA4" w:rsidP="00262EA4">
      <w:pPr>
        <w:widowControl/>
        <w:spacing w:before="480"/>
        <w:jc w:val="left"/>
        <w:outlineLvl w:val="2"/>
        <w:rPr>
          <w:rFonts w:ascii="Georgia" w:eastAsia="宋体" w:hAnsi="Georgia" w:cs="宋体"/>
          <w:color w:val="444444"/>
          <w:kern w:val="0"/>
          <w:sz w:val="36"/>
          <w:szCs w:val="36"/>
          <w:u w:val="single"/>
        </w:rPr>
      </w:pPr>
      <w:r w:rsidRPr="00262EA4">
        <w:rPr>
          <w:rFonts w:ascii="Georgia" w:eastAsia="宋体" w:hAnsi="Georgia" w:cs="宋体"/>
          <w:color w:val="444444"/>
          <w:kern w:val="0"/>
          <w:sz w:val="36"/>
          <w:szCs w:val="36"/>
          <w:u w:val="single"/>
        </w:rPr>
        <w:t>7 Responses to “</w:t>
      </w:r>
      <w:proofErr w:type="spellStart"/>
      <w:r w:rsidRPr="00262EA4">
        <w:rPr>
          <w:rFonts w:ascii="Georgia" w:eastAsia="宋体" w:hAnsi="Georgia" w:cs="宋体"/>
          <w:color w:val="444444"/>
          <w:kern w:val="0"/>
          <w:sz w:val="36"/>
          <w:szCs w:val="36"/>
          <w:u w:val="single"/>
        </w:rPr>
        <w:t>PyTorch</w:t>
      </w:r>
      <w:proofErr w:type="spellEnd"/>
      <w:r w:rsidRPr="00262EA4">
        <w:rPr>
          <w:rFonts w:ascii="Georgia" w:eastAsia="宋体" w:hAnsi="Georgia" w:cs="宋体"/>
          <w:color w:val="444444"/>
          <w:kern w:val="0"/>
          <w:sz w:val="36"/>
          <w:szCs w:val="36"/>
          <w:u w:val="single"/>
        </w:rPr>
        <w:t xml:space="preserve"> internals”</w:t>
      </w:r>
    </w:p>
    <w:p w:rsidR="00262EA4" w:rsidRPr="00262EA4" w:rsidRDefault="00262EA4" w:rsidP="00262EA4">
      <w:pPr>
        <w:widowControl/>
        <w:numPr>
          <w:ilvl w:val="0"/>
          <w:numId w:val="11"/>
        </w:numPr>
        <w:pBdr>
          <w:bottom w:val="single" w:sz="6" w:space="18" w:color="DDDDDD"/>
        </w:pBdr>
        <w:spacing w:before="100" w:beforeAutospacing="1" w:after="100" w:afterAutospacing="1"/>
        <w:ind w:left="0"/>
        <w:jc w:val="left"/>
        <w:rPr>
          <w:rFonts w:ascii="Georgia" w:eastAsia="宋体" w:hAnsi="Georgia" w:cs="宋体"/>
          <w:color w:val="444444"/>
          <w:kern w:val="0"/>
          <w:sz w:val="30"/>
          <w:szCs w:val="30"/>
        </w:rPr>
      </w:pPr>
      <w:r w:rsidRPr="00262EA4">
        <w:rPr>
          <w:rFonts w:ascii="Georgia" w:eastAsia="宋体" w:hAnsi="Georgia" w:cs="宋体"/>
          <w:noProof/>
          <w:color w:val="444444"/>
          <w:kern w:val="0"/>
          <w:sz w:val="30"/>
          <w:szCs w:val="30"/>
        </w:rPr>
        <w:drawing>
          <wp:inline distT="0" distB="0" distL="0" distR="0">
            <wp:extent cx="495300" cy="495300"/>
            <wp:effectExtent l="0" t="0" r="0" b="0"/>
            <wp:docPr id="1" name="图片 1" descr="http://1.gravatar.com/avatar/?s=52&amp;d=mm&amp;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1.gravatar.com/avatar/?s=52&amp;d=mm&amp;r=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r w:rsidRPr="00262EA4">
        <w:rPr>
          <w:rFonts w:ascii="Georgia" w:eastAsia="宋体" w:hAnsi="Georgia" w:cs="宋体"/>
          <w:i/>
          <w:iCs/>
          <w:color w:val="444444"/>
          <w:kern w:val="0"/>
          <w:sz w:val="30"/>
          <w:szCs w:val="30"/>
        </w:rPr>
        <w:t>Theo</w:t>
      </w:r>
      <w:r w:rsidRPr="00262EA4">
        <w:rPr>
          <w:rFonts w:ascii="Georgia" w:eastAsia="宋体" w:hAnsi="Georgia" w:cs="宋体"/>
          <w:color w:val="444444"/>
          <w:kern w:val="0"/>
          <w:sz w:val="30"/>
          <w:szCs w:val="30"/>
        </w:rPr>
        <w:t> says:</w:t>
      </w:r>
    </w:p>
    <w:p w:rsidR="00262EA4" w:rsidRPr="00262EA4" w:rsidRDefault="00262EA4" w:rsidP="00262EA4">
      <w:pPr>
        <w:widowControl/>
        <w:pBdr>
          <w:bottom w:val="single" w:sz="6" w:space="18" w:color="DDDDDD"/>
        </w:pBdr>
        <w:spacing w:before="100" w:beforeAutospacing="1" w:after="100" w:afterAutospacing="1" w:line="240" w:lineRule="atLeast"/>
        <w:jc w:val="left"/>
        <w:rPr>
          <w:rFonts w:ascii="Georgia" w:eastAsia="宋体" w:hAnsi="Georgia" w:cs="宋体"/>
          <w:i/>
          <w:iCs/>
          <w:color w:val="444444"/>
          <w:kern w:val="0"/>
          <w:sz w:val="24"/>
          <w:szCs w:val="24"/>
        </w:rPr>
      </w:pPr>
      <w:hyperlink r:id="rId66" w:anchor="comment-22818" w:history="1">
        <w:r w:rsidRPr="00262EA4">
          <w:rPr>
            <w:rFonts w:ascii="Georgia" w:eastAsia="宋体" w:hAnsi="Georgia" w:cs="宋体"/>
            <w:i/>
            <w:iCs/>
            <w:color w:val="AAAAAA"/>
            <w:kern w:val="0"/>
            <w:sz w:val="24"/>
            <w:szCs w:val="24"/>
            <w:u w:val="single"/>
          </w:rPr>
          <w:t>May 17, 2019 at 10:12 am</w:t>
        </w:r>
      </w:hyperlink>
    </w:p>
    <w:p w:rsidR="00262EA4" w:rsidRPr="00262EA4" w:rsidRDefault="00262EA4" w:rsidP="00262EA4">
      <w:pPr>
        <w:widowControl/>
        <w:pBdr>
          <w:bottom w:val="single" w:sz="6" w:space="18" w:color="DDDDDD"/>
        </w:pBdr>
        <w:spacing w:before="240"/>
        <w:jc w:val="left"/>
        <w:rPr>
          <w:rFonts w:ascii="Georgia" w:eastAsia="宋体" w:hAnsi="Georgia" w:cs="宋体"/>
          <w:color w:val="444444"/>
          <w:kern w:val="0"/>
          <w:sz w:val="30"/>
          <w:szCs w:val="30"/>
        </w:rPr>
      </w:pPr>
      <w:hyperlink r:id="rId67" w:history="1">
        <w:r w:rsidRPr="00262EA4">
          <w:rPr>
            <w:rFonts w:ascii="Georgia" w:eastAsia="宋体" w:hAnsi="Georgia" w:cs="宋体"/>
            <w:color w:val="0099BB"/>
            <w:kern w:val="0"/>
            <w:sz w:val="30"/>
            <w:szCs w:val="30"/>
            <w:u w:val="single"/>
          </w:rPr>
          <w:t>http://blog.ezyang.com/img/pytorch-internals/slide-08.png</w:t>
        </w:r>
      </w:hyperlink>
    </w:p>
    <w:p w:rsidR="00262EA4" w:rsidRPr="00262EA4" w:rsidRDefault="00262EA4" w:rsidP="00262EA4">
      <w:pPr>
        <w:widowControl/>
        <w:pBdr>
          <w:bottom w:val="single" w:sz="6" w:space="18" w:color="DDDDDD"/>
        </w:pBdr>
        <w:spacing w:before="240"/>
        <w:jc w:val="left"/>
        <w:rPr>
          <w:rFonts w:ascii="Georgia" w:eastAsia="宋体" w:hAnsi="Georgia" w:cs="宋体"/>
          <w:color w:val="444444"/>
          <w:kern w:val="0"/>
          <w:sz w:val="30"/>
          <w:szCs w:val="30"/>
        </w:rPr>
      </w:pPr>
      <w:r w:rsidRPr="00262EA4">
        <w:rPr>
          <w:rFonts w:ascii="Georgia" w:eastAsia="宋体" w:hAnsi="Georgia" w:cs="宋体"/>
          <w:color w:val="444444"/>
          <w:kern w:val="0"/>
          <w:sz w:val="30"/>
          <w:szCs w:val="30"/>
        </w:rPr>
        <w:lastRenderedPageBreak/>
        <w:t>On slide 8, you have a typo where you get stride and index labels backwards. You say index 2 x stride 0, when it should be stride 2 x index 0</w:t>
      </w:r>
    </w:p>
    <w:sectPr w:rsidR="00262EA4" w:rsidRPr="00262EA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E6C19"/>
    <w:multiLevelType w:val="multilevel"/>
    <w:tmpl w:val="9F88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793139"/>
    <w:multiLevelType w:val="multilevel"/>
    <w:tmpl w:val="4F1A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0A179E"/>
    <w:multiLevelType w:val="multilevel"/>
    <w:tmpl w:val="712E7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3A15CD"/>
    <w:multiLevelType w:val="multilevel"/>
    <w:tmpl w:val="040CC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F75928"/>
    <w:multiLevelType w:val="multilevel"/>
    <w:tmpl w:val="5A4A5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3E005F"/>
    <w:multiLevelType w:val="multilevel"/>
    <w:tmpl w:val="C63A5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324619"/>
    <w:multiLevelType w:val="multilevel"/>
    <w:tmpl w:val="DE2AA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889214A"/>
    <w:multiLevelType w:val="multilevel"/>
    <w:tmpl w:val="73062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98A260C"/>
    <w:multiLevelType w:val="multilevel"/>
    <w:tmpl w:val="82A45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99B1B10"/>
    <w:multiLevelType w:val="multilevel"/>
    <w:tmpl w:val="D47A0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B7E1E3D"/>
    <w:multiLevelType w:val="multilevel"/>
    <w:tmpl w:val="7ACC8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9"/>
  </w:num>
  <w:num w:numId="4">
    <w:abstractNumId w:val="8"/>
  </w:num>
  <w:num w:numId="5">
    <w:abstractNumId w:val="3"/>
  </w:num>
  <w:num w:numId="6">
    <w:abstractNumId w:val="7"/>
  </w:num>
  <w:num w:numId="7">
    <w:abstractNumId w:val="10"/>
  </w:num>
  <w:num w:numId="8">
    <w:abstractNumId w:val="6"/>
  </w:num>
  <w:num w:numId="9">
    <w:abstractNumId w:val="4"/>
  </w:num>
  <w:num w:numId="10">
    <w:abstractNumId w:val="5"/>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2EA4"/>
    <w:rsid w:val="00220382"/>
    <w:rsid w:val="00262EA4"/>
    <w:rsid w:val="003B6B88"/>
    <w:rsid w:val="00673D01"/>
    <w:rsid w:val="00A04BFC"/>
    <w:rsid w:val="00CE7DC9"/>
    <w:rsid w:val="00E75DA4"/>
    <w:rsid w:val="00FF7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761BB"/>
  <w15:chartTrackingRefBased/>
  <w15:docId w15:val="{B62A3DA0-05E9-4F4D-A032-9ADC7767D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262EA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262EA4"/>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262EA4"/>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62EA4"/>
    <w:rPr>
      <w:rFonts w:ascii="宋体" w:eastAsia="宋体" w:hAnsi="宋体" w:cs="宋体"/>
      <w:b/>
      <w:bCs/>
      <w:kern w:val="36"/>
      <w:sz w:val="48"/>
      <w:szCs w:val="48"/>
    </w:rPr>
  </w:style>
  <w:style w:type="character" w:customStyle="1" w:styleId="20">
    <w:name w:val="标题 2 字符"/>
    <w:basedOn w:val="a0"/>
    <w:link w:val="2"/>
    <w:uiPriority w:val="9"/>
    <w:rsid w:val="00262EA4"/>
    <w:rPr>
      <w:rFonts w:ascii="宋体" w:eastAsia="宋体" w:hAnsi="宋体" w:cs="宋体"/>
      <w:b/>
      <w:bCs/>
      <w:kern w:val="0"/>
      <w:sz w:val="36"/>
      <w:szCs w:val="36"/>
    </w:rPr>
  </w:style>
  <w:style w:type="character" w:customStyle="1" w:styleId="30">
    <w:name w:val="标题 3 字符"/>
    <w:basedOn w:val="a0"/>
    <w:link w:val="3"/>
    <w:uiPriority w:val="9"/>
    <w:rsid w:val="00262EA4"/>
    <w:rPr>
      <w:rFonts w:ascii="宋体" w:eastAsia="宋体" w:hAnsi="宋体" w:cs="宋体"/>
      <w:b/>
      <w:bCs/>
      <w:kern w:val="0"/>
      <w:sz w:val="27"/>
      <w:szCs w:val="27"/>
    </w:rPr>
  </w:style>
  <w:style w:type="character" w:styleId="a3">
    <w:name w:val="Hyperlink"/>
    <w:basedOn w:val="a0"/>
    <w:uiPriority w:val="99"/>
    <w:semiHidden/>
    <w:unhideWhenUsed/>
    <w:rsid w:val="00262EA4"/>
    <w:rPr>
      <w:color w:val="0000FF"/>
      <w:u w:val="single"/>
    </w:rPr>
  </w:style>
  <w:style w:type="paragraph" w:styleId="a4">
    <w:name w:val="Normal (Web)"/>
    <w:basedOn w:val="a"/>
    <w:uiPriority w:val="99"/>
    <w:semiHidden/>
    <w:unhideWhenUsed/>
    <w:rsid w:val="00262EA4"/>
    <w:pPr>
      <w:widowControl/>
      <w:spacing w:before="100" w:beforeAutospacing="1" w:after="100" w:afterAutospacing="1"/>
      <w:jc w:val="left"/>
    </w:pPr>
    <w:rPr>
      <w:rFonts w:ascii="宋体" w:eastAsia="宋体" w:hAnsi="宋体" w:cs="宋体"/>
      <w:kern w:val="0"/>
      <w:sz w:val="24"/>
      <w:szCs w:val="24"/>
    </w:rPr>
  </w:style>
  <w:style w:type="character" w:styleId="HTML">
    <w:name w:val="HTML Typewriter"/>
    <w:basedOn w:val="a0"/>
    <w:uiPriority w:val="99"/>
    <w:semiHidden/>
    <w:unhideWhenUsed/>
    <w:rsid w:val="00262EA4"/>
    <w:rPr>
      <w:rFonts w:ascii="宋体" w:eastAsia="宋体" w:hAnsi="宋体" w:cs="宋体"/>
      <w:sz w:val="24"/>
      <w:szCs w:val="24"/>
    </w:rPr>
  </w:style>
  <w:style w:type="character" w:styleId="a5">
    <w:name w:val="Emphasis"/>
    <w:basedOn w:val="a0"/>
    <w:uiPriority w:val="20"/>
    <w:qFormat/>
    <w:rsid w:val="00262EA4"/>
    <w:rPr>
      <w:i/>
      <w:iCs/>
    </w:rPr>
  </w:style>
  <w:style w:type="character" w:styleId="a6">
    <w:name w:val="Strong"/>
    <w:basedOn w:val="a0"/>
    <w:uiPriority w:val="22"/>
    <w:qFormat/>
    <w:rsid w:val="00262EA4"/>
    <w:rPr>
      <w:b/>
      <w:bCs/>
    </w:rPr>
  </w:style>
  <w:style w:type="character" w:customStyle="1" w:styleId="pre">
    <w:name w:val="pre"/>
    <w:basedOn w:val="a0"/>
    <w:rsid w:val="00262EA4"/>
  </w:style>
  <w:style w:type="character" w:styleId="HTML0">
    <w:name w:val="HTML Cite"/>
    <w:basedOn w:val="a0"/>
    <w:uiPriority w:val="99"/>
    <w:semiHidden/>
    <w:unhideWhenUsed/>
    <w:rsid w:val="00262EA4"/>
    <w:rPr>
      <w:i/>
      <w:iCs/>
    </w:rPr>
  </w:style>
  <w:style w:type="character" w:customStyle="1" w:styleId="says">
    <w:name w:val="says"/>
    <w:basedOn w:val="a0"/>
    <w:rsid w:val="00262EA4"/>
  </w:style>
  <w:style w:type="paragraph" w:styleId="z-">
    <w:name w:val="HTML Top of Form"/>
    <w:basedOn w:val="a"/>
    <w:next w:val="a"/>
    <w:link w:val="z-0"/>
    <w:hidden/>
    <w:uiPriority w:val="99"/>
    <w:semiHidden/>
    <w:unhideWhenUsed/>
    <w:rsid w:val="00262EA4"/>
    <w:pPr>
      <w:widowControl/>
      <w:pBdr>
        <w:bottom w:val="single" w:sz="6" w:space="1" w:color="auto"/>
      </w:pBdr>
      <w:jc w:val="center"/>
    </w:pPr>
    <w:rPr>
      <w:rFonts w:ascii="Arial" w:eastAsia="宋体" w:hAnsi="Arial" w:cs="Arial"/>
      <w:vanish/>
      <w:kern w:val="0"/>
      <w:sz w:val="16"/>
      <w:szCs w:val="16"/>
    </w:rPr>
  </w:style>
  <w:style w:type="character" w:customStyle="1" w:styleId="z-0">
    <w:name w:val="z-窗体顶端 字符"/>
    <w:basedOn w:val="a0"/>
    <w:link w:val="z-"/>
    <w:uiPriority w:val="99"/>
    <w:semiHidden/>
    <w:rsid w:val="00262EA4"/>
    <w:rPr>
      <w:rFonts w:ascii="Arial" w:eastAsia="宋体" w:hAnsi="Arial" w:cs="Arial"/>
      <w:vanish/>
      <w:kern w:val="0"/>
      <w:sz w:val="16"/>
      <w:szCs w:val="16"/>
    </w:rPr>
  </w:style>
  <w:style w:type="paragraph" w:styleId="z-1">
    <w:name w:val="HTML Bottom of Form"/>
    <w:basedOn w:val="a"/>
    <w:next w:val="a"/>
    <w:link w:val="z-2"/>
    <w:hidden/>
    <w:uiPriority w:val="99"/>
    <w:semiHidden/>
    <w:unhideWhenUsed/>
    <w:rsid w:val="00262EA4"/>
    <w:pPr>
      <w:widowControl/>
      <w:pBdr>
        <w:top w:val="single" w:sz="6" w:space="1" w:color="auto"/>
      </w:pBdr>
      <w:jc w:val="center"/>
    </w:pPr>
    <w:rPr>
      <w:rFonts w:ascii="Arial" w:eastAsia="宋体" w:hAnsi="Arial" w:cs="Arial"/>
      <w:vanish/>
      <w:kern w:val="0"/>
      <w:sz w:val="16"/>
      <w:szCs w:val="16"/>
    </w:rPr>
  </w:style>
  <w:style w:type="character" w:customStyle="1" w:styleId="z-2">
    <w:name w:val="z-窗体底端 字符"/>
    <w:basedOn w:val="a0"/>
    <w:link w:val="z-1"/>
    <w:uiPriority w:val="99"/>
    <w:semiHidden/>
    <w:rsid w:val="00262EA4"/>
    <w:rPr>
      <w:rFonts w:ascii="Arial" w:eastAsia="宋体" w:hAnsi="Arial" w:cs="Arial"/>
      <w:vanish/>
      <w:kern w:val="0"/>
      <w:sz w:val="16"/>
      <w:szCs w:val="16"/>
    </w:rPr>
  </w:style>
  <w:style w:type="character" w:customStyle="1" w:styleId="previous">
    <w:name w:val="previous"/>
    <w:basedOn w:val="a0"/>
    <w:rsid w:val="00262EA4"/>
  </w:style>
  <w:style w:type="paragraph" w:customStyle="1" w:styleId="small">
    <w:name w:val="small"/>
    <w:basedOn w:val="a"/>
    <w:rsid w:val="00262EA4"/>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1368563">
      <w:bodyDiv w:val="1"/>
      <w:marLeft w:val="0"/>
      <w:marRight w:val="0"/>
      <w:marTop w:val="0"/>
      <w:marBottom w:val="0"/>
      <w:divBdr>
        <w:top w:val="none" w:sz="0" w:space="0" w:color="auto"/>
        <w:left w:val="none" w:sz="0" w:space="0" w:color="auto"/>
        <w:bottom w:val="none" w:sz="0" w:space="0" w:color="auto"/>
        <w:right w:val="none" w:sz="0" w:space="0" w:color="auto"/>
      </w:divBdr>
      <w:divsChild>
        <w:div w:id="42609211">
          <w:marLeft w:val="0"/>
          <w:marRight w:val="0"/>
          <w:marTop w:val="0"/>
          <w:marBottom w:val="0"/>
          <w:divBdr>
            <w:top w:val="none" w:sz="0" w:space="0" w:color="auto"/>
            <w:left w:val="none" w:sz="0" w:space="0" w:color="auto"/>
            <w:bottom w:val="none" w:sz="0" w:space="0" w:color="auto"/>
            <w:right w:val="none" w:sz="0" w:space="0" w:color="auto"/>
          </w:divBdr>
          <w:divsChild>
            <w:div w:id="1636597288">
              <w:marLeft w:val="0"/>
              <w:marRight w:val="0"/>
              <w:marTop w:val="0"/>
              <w:marBottom w:val="0"/>
              <w:divBdr>
                <w:top w:val="none" w:sz="0" w:space="0" w:color="auto"/>
                <w:left w:val="none" w:sz="0" w:space="0" w:color="auto"/>
                <w:bottom w:val="none" w:sz="0" w:space="0" w:color="auto"/>
                <w:right w:val="none" w:sz="0" w:space="0" w:color="auto"/>
              </w:divBdr>
              <w:divsChild>
                <w:div w:id="1685521160">
                  <w:marLeft w:val="0"/>
                  <w:marRight w:val="0"/>
                  <w:marTop w:val="0"/>
                  <w:marBottom w:val="0"/>
                  <w:divBdr>
                    <w:top w:val="none" w:sz="0" w:space="0" w:color="auto"/>
                    <w:left w:val="none" w:sz="0" w:space="0" w:color="auto"/>
                    <w:bottom w:val="none" w:sz="0" w:space="0" w:color="auto"/>
                    <w:right w:val="none" w:sz="0" w:space="0" w:color="auto"/>
                  </w:divBdr>
                </w:div>
              </w:divsChild>
            </w:div>
            <w:div w:id="1849245332">
              <w:marLeft w:val="0"/>
              <w:marRight w:val="0"/>
              <w:marTop w:val="0"/>
              <w:marBottom w:val="0"/>
              <w:divBdr>
                <w:top w:val="none" w:sz="0" w:space="0" w:color="auto"/>
                <w:left w:val="none" w:sz="0" w:space="0" w:color="auto"/>
                <w:bottom w:val="none" w:sz="0" w:space="0" w:color="auto"/>
                <w:right w:val="none" w:sz="0" w:space="0" w:color="auto"/>
              </w:divBdr>
              <w:divsChild>
                <w:div w:id="2141605609">
                  <w:marLeft w:val="0"/>
                  <w:marRight w:val="0"/>
                  <w:marTop w:val="0"/>
                  <w:marBottom w:val="0"/>
                  <w:divBdr>
                    <w:top w:val="none" w:sz="0" w:space="0" w:color="auto"/>
                    <w:left w:val="none" w:sz="0" w:space="0" w:color="auto"/>
                    <w:bottom w:val="none" w:sz="0" w:space="0" w:color="auto"/>
                    <w:right w:val="none" w:sz="0" w:space="0" w:color="auto"/>
                  </w:divBdr>
                </w:div>
              </w:divsChild>
            </w:div>
            <w:div w:id="1551115303">
              <w:marLeft w:val="0"/>
              <w:marRight w:val="0"/>
              <w:marTop w:val="0"/>
              <w:marBottom w:val="0"/>
              <w:divBdr>
                <w:top w:val="none" w:sz="0" w:space="0" w:color="auto"/>
                <w:left w:val="none" w:sz="0" w:space="0" w:color="auto"/>
                <w:bottom w:val="none" w:sz="0" w:space="0" w:color="auto"/>
                <w:right w:val="none" w:sz="0" w:space="0" w:color="auto"/>
              </w:divBdr>
              <w:divsChild>
                <w:div w:id="1580014876">
                  <w:marLeft w:val="0"/>
                  <w:marRight w:val="0"/>
                  <w:marTop w:val="0"/>
                  <w:marBottom w:val="0"/>
                  <w:divBdr>
                    <w:top w:val="none" w:sz="0" w:space="0" w:color="auto"/>
                    <w:left w:val="none" w:sz="0" w:space="0" w:color="auto"/>
                    <w:bottom w:val="none" w:sz="0" w:space="0" w:color="auto"/>
                    <w:right w:val="none" w:sz="0" w:space="0" w:color="auto"/>
                  </w:divBdr>
                </w:div>
              </w:divsChild>
            </w:div>
            <w:div w:id="1373965262">
              <w:marLeft w:val="0"/>
              <w:marRight w:val="0"/>
              <w:marTop w:val="0"/>
              <w:marBottom w:val="0"/>
              <w:divBdr>
                <w:top w:val="none" w:sz="0" w:space="0" w:color="auto"/>
                <w:left w:val="none" w:sz="0" w:space="0" w:color="auto"/>
                <w:bottom w:val="none" w:sz="0" w:space="0" w:color="auto"/>
                <w:right w:val="none" w:sz="0" w:space="0" w:color="auto"/>
              </w:divBdr>
              <w:divsChild>
                <w:div w:id="280459665">
                  <w:marLeft w:val="0"/>
                  <w:marRight w:val="0"/>
                  <w:marTop w:val="0"/>
                  <w:marBottom w:val="0"/>
                  <w:divBdr>
                    <w:top w:val="none" w:sz="0" w:space="0" w:color="auto"/>
                    <w:left w:val="none" w:sz="0" w:space="0" w:color="auto"/>
                    <w:bottom w:val="none" w:sz="0" w:space="0" w:color="auto"/>
                    <w:right w:val="none" w:sz="0" w:space="0" w:color="auto"/>
                  </w:divBdr>
                </w:div>
              </w:divsChild>
            </w:div>
            <w:div w:id="1279138965">
              <w:marLeft w:val="0"/>
              <w:marRight w:val="0"/>
              <w:marTop w:val="0"/>
              <w:marBottom w:val="0"/>
              <w:divBdr>
                <w:top w:val="none" w:sz="0" w:space="0" w:color="auto"/>
                <w:left w:val="none" w:sz="0" w:space="0" w:color="auto"/>
                <w:bottom w:val="none" w:sz="0" w:space="0" w:color="auto"/>
                <w:right w:val="none" w:sz="0" w:space="0" w:color="auto"/>
              </w:divBdr>
              <w:divsChild>
                <w:div w:id="1955288993">
                  <w:marLeft w:val="0"/>
                  <w:marRight w:val="0"/>
                  <w:marTop w:val="0"/>
                  <w:marBottom w:val="0"/>
                  <w:divBdr>
                    <w:top w:val="none" w:sz="0" w:space="0" w:color="auto"/>
                    <w:left w:val="none" w:sz="0" w:space="0" w:color="auto"/>
                    <w:bottom w:val="none" w:sz="0" w:space="0" w:color="auto"/>
                    <w:right w:val="none" w:sz="0" w:space="0" w:color="auto"/>
                  </w:divBdr>
                </w:div>
              </w:divsChild>
            </w:div>
            <w:div w:id="1565292683">
              <w:marLeft w:val="0"/>
              <w:marRight w:val="0"/>
              <w:marTop w:val="0"/>
              <w:marBottom w:val="0"/>
              <w:divBdr>
                <w:top w:val="none" w:sz="0" w:space="0" w:color="auto"/>
                <w:left w:val="none" w:sz="0" w:space="0" w:color="auto"/>
                <w:bottom w:val="none" w:sz="0" w:space="0" w:color="auto"/>
                <w:right w:val="none" w:sz="0" w:space="0" w:color="auto"/>
              </w:divBdr>
              <w:divsChild>
                <w:div w:id="212354319">
                  <w:marLeft w:val="0"/>
                  <w:marRight w:val="0"/>
                  <w:marTop w:val="0"/>
                  <w:marBottom w:val="0"/>
                  <w:divBdr>
                    <w:top w:val="none" w:sz="0" w:space="0" w:color="auto"/>
                    <w:left w:val="none" w:sz="0" w:space="0" w:color="auto"/>
                    <w:bottom w:val="none" w:sz="0" w:space="0" w:color="auto"/>
                    <w:right w:val="none" w:sz="0" w:space="0" w:color="auto"/>
                  </w:divBdr>
                </w:div>
              </w:divsChild>
            </w:div>
            <w:div w:id="690842393">
              <w:marLeft w:val="0"/>
              <w:marRight w:val="0"/>
              <w:marTop w:val="0"/>
              <w:marBottom w:val="0"/>
              <w:divBdr>
                <w:top w:val="none" w:sz="0" w:space="0" w:color="auto"/>
                <w:left w:val="none" w:sz="0" w:space="0" w:color="auto"/>
                <w:bottom w:val="none" w:sz="0" w:space="0" w:color="auto"/>
                <w:right w:val="none" w:sz="0" w:space="0" w:color="auto"/>
              </w:divBdr>
              <w:divsChild>
                <w:div w:id="211892789">
                  <w:marLeft w:val="0"/>
                  <w:marRight w:val="0"/>
                  <w:marTop w:val="0"/>
                  <w:marBottom w:val="0"/>
                  <w:divBdr>
                    <w:top w:val="none" w:sz="0" w:space="0" w:color="auto"/>
                    <w:left w:val="none" w:sz="0" w:space="0" w:color="auto"/>
                    <w:bottom w:val="none" w:sz="0" w:space="0" w:color="auto"/>
                    <w:right w:val="none" w:sz="0" w:space="0" w:color="auto"/>
                  </w:divBdr>
                </w:div>
              </w:divsChild>
            </w:div>
            <w:div w:id="1182426782">
              <w:marLeft w:val="0"/>
              <w:marRight w:val="0"/>
              <w:marTop w:val="0"/>
              <w:marBottom w:val="0"/>
              <w:divBdr>
                <w:top w:val="none" w:sz="0" w:space="0" w:color="auto"/>
                <w:left w:val="none" w:sz="0" w:space="0" w:color="auto"/>
                <w:bottom w:val="none" w:sz="0" w:space="0" w:color="auto"/>
                <w:right w:val="none" w:sz="0" w:space="0" w:color="auto"/>
              </w:divBdr>
              <w:divsChild>
                <w:div w:id="978997212">
                  <w:marLeft w:val="0"/>
                  <w:marRight w:val="0"/>
                  <w:marTop w:val="0"/>
                  <w:marBottom w:val="0"/>
                  <w:divBdr>
                    <w:top w:val="none" w:sz="0" w:space="0" w:color="auto"/>
                    <w:left w:val="none" w:sz="0" w:space="0" w:color="auto"/>
                    <w:bottom w:val="none" w:sz="0" w:space="0" w:color="auto"/>
                    <w:right w:val="none" w:sz="0" w:space="0" w:color="auto"/>
                  </w:divBdr>
                </w:div>
              </w:divsChild>
            </w:div>
            <w:div w:id="1831632140">
              <w:marLeft w:val="0"/>
              <w:marRight w:val="0"/>
              <w:marTop w:val="0"/>
              <w:marBottom w:val="0"/>
              <w:divBdr>
                <w:top w:val="none" w:sz="0" w:space="0" w:color="auto"/>
                <w:left w:val="none" w:sz="0" w:space="0" w:color="auto"/>
                <w:bottom w:val="none" w:sz="0" w:space="0" w:color="auto"/>
                <w:right w:val="none" w:sz="0" w:space="0" w:color="auto"/>
              </w:divBdr>
              <w:divsChild>
                <w:div w:id="1533106131">
                  <w:marLeft w:val="0"/>
                  <w:marRight w:val="0"/>
                  <w:marTop w:val="0"/>
                  <w:marBottom w:val="0"/>
                  <w:divBdr>
                    <w:top w:val="none" w:sz="0" w:space="0" w:color="auto"/>
                    <w:left w:val="none" w:sz="0" w:space="0" w:color="auto"/>
                    <w:bottom w:val="none" w:sz="0" w:space="0" w:color="auto"/>
                    <w:right w:val="none" w:sz="0" w:space="0" w:color="auto"/>
                  </w:divBdr>
                </w:div>
              </w:divsChild>
            </w:div>
            <w:div w:id="1605191878">
              <w:blockQuote w:val="1"/>
              <w:marLeft w:val="720"/>
              <w:marRight w:val="720"/>
              <w:marTop w:val="100"/>
              <w:marBottom w:val="100"/>
              <w:divBdr>
                <w:top w:val="none" w:sz="0" w:space="0" w:color="auto"/>
                <w:left w:val="single" w:sz="6" w:space="12" w:color="DDDDDD"/>
                <w:bottom w:val="none" w:sz="0" w:space="0" w:color="auto"/>
                <w:right w:val="none" w:sz="0" w:space="0" w:color="auto"/>
              </w:divBdr>
            </w:div>
            <w:div w:id="508374828">
              <w:marLeft w:val="0"/>
              <w:marRight w:val="0"/>
              <w:marTop w:val="0"/>
              <w:marBottom w:val="0"/>
              <w:divBdr>
                <w:top w:val="none" w:sz="0" w:space="0" w:color="auto"/>
                <w:left w:val="none" w:sz="0" w:space="0" w:color="auto"/>
                <w:bottom w:val="none" w:sz="0" w:space="0" w:color="auto"/>
                <w:right w:val="none" w:sz="0" w:space="0" w:color="auto"/>
              </w:divBdr>
              <w:divsChild>
                <w:div w:id="1790859941">
                  <w:marLeft w:val="0"/>
                  <w:marRight w:val="0"/>
                  <w:marTop w:val="0"/>
                  <w:marBottom w:val="0"/>
                  <w:divBdr>
                    <w:top w:val="none" w:sz="0" w:space="0" w:color="auto"/>
                    <w:left w:val="none" w:sz="0" w:space="0" w:color="auto"/>
                    <w:bottom w:val="none" w:sz="0" w:space="0" w:color="auto"/>
                    <w:right w:val="none" w:sz="0" w:space="0" w:color="auto"/>
                  </w:divBdr>
                </w:div>
              </w:divsChild>
            </w:div>
            <w:div w:id="65996639">
              <w:marLeft w:val="0"/>
              <w:marRight w:val="0"/>
              <w:marTop w:val="0"/>
              <w:marBottom w:val="0"/>
              <w:divBdr>
                <w:top w:val="none" w:sz="0" w:space="0" w:color="auto"/>
                <w:left w:val="none" w:sz="0" w:space="0" w:color="auto"/>
                <w:bottom w:val="none" w:sz="0" w:space="0" w:color="auto"/>
                <w:right w:val="none" w:sz="0" w:space="0" w:color="auto"/>
              </w:divBdr>
              <w:divsChild>
                <w:div w:id="1237670091">
                  <w:marLeft w:val="0"/>
                  <w:marRight w:val="0"/>
                  <w:marTop w:val="0"/>
                  <w:marBottom w:val="0"/>
                  <w:divBdr>
                    <w:top w:val="none" w:sz="0" w:space="0" w:color="auto"/>
                    <w:left w:val="none" w:sz="0" w:space="0" w:color="auto"/>
                    <w:bottom w:val="none" w:sz="0" w:space="0" w:color="auto"/>
                    <w:right w:val="none" w:sz="0" w:space="0" w:color="auto"/>
                  </w:divBdr>
                </w:div>
              </w:divsChild>
            </w:div>
            <w:div w:id="1236430270">
              <w:blockQuote w:val="1"/>
              <w:marLeft w:val="720"/>
              <w:marRight w:val="720"/>
              <w:marTop w:val="100"/>
              <w:marBottom w:val="100"/>
              <w:divBdr>
                <w:top w:val="none" w:sz="0" w:space="0" w:color="auto"/>
                <w:left w:val="single" w:sz="6" w:space="12" w:color="DDDDDD"/>
                <w:bottom w:val="none" w:sz="0" w:space="0" w:color="auto"/>
                <w:right w:val="none" w:sz="0" w:space="0" w:color="auto"/>
              </w:divBdr>
            </w:div>
            <w:div w:id="832918303">
              <w:marLeft w:val="0"/>
              <w:marRight w:val="0"/>
              <w:marTop w:val="0"/>
              <w:marBottom w:val="0"/>
              <w:divBdr>
                <w:top w:val="none" w:sz="0" w:space="0" w:color="auto"/>
                <w:left w:val="none" w:sz="0" w:space="0" w:color="auto"/>
                <w:bottom w:val="none" w:sz="0" w:space="0" w:color="auto"/>
                <w:right w:val="none" w:sz="0" w:space="0" w:color="auto"/>
              </w:divBdr>
              <w:divsChild>
                <w:div w:id="877275400">
                  <w:marLeft w:val="0"/>
                  <w:marRight w:val="0"/>
                  <w:marTop w:val="0"/>
                  <w:marBottom w:val="0"/>
                  <w:divBdr>
                    <w:top w:val="none" w:sz="0" w:space="0" w:color="auto"/>
                    <w:left w:val="none" w:sz="0" w:space="0" w:color="auto"/>
                    <w:bottom w:val="none" w:sz="0" w:space="0" w:color="auto"/>
                    <w:right w:val="none" w:sz="0" w:space="0" w:color="auto"/>
                  </w:divBdr>
                </w:div>
              </w:divsChild>
            </w:div>
            <w:div w:id="1620799240">
              <w:marLeft w:val="0"/>
              <w:marRight w:val="0"/>
              <w:marTop w:val="0"/>
              <w:marBottom w:val="0"/>
              <w:divBdr>
                <w:top w:val="none" w:sz="0" w:space="0" w:color="auto"/>
                <w:left w:val="none" w:sz="0" w:space="0" w:color="auto"/>
                <w:bottom w:val="none" w:sz="0" w:space="0" w:color="auto"/>
                <w:right w:val="none" w:sz="0" w:space="0" w:color="auto"/>
              </w:divBdr>
              <w:divsChild>
                <w:div w:id="1708723637">
                  <w:marLeft w:val="0"/>
                  <w:marRight w:val="0"/>
                  <w:marTop w:val="0"/>
                  <w:marBottom w:val="0"/>
                  <w:divBdr>
                    <w:top w:val="none" w:sz="0" w:space="0" w:color="auto"/>
                    <w:left w:val="none" w:sz="0" w:space="0" w:color="auto"/>
                    <w:bottom w:val="none" w:sz="0" w:space="0" w:color="auto"/>
                    <w:right w:val="none" w:sz="0" w:space="0" w:color="auto"/>
                  </w:divBdr>
                </w:div>
              </w:divsChild>
            </w:div>
            <w:div w:id="123275178">
              <w:marLeft w:val="0"/>
              <w:marRight w:val="0"/>
              <w:marTop w:val="0"/>
              <w:marBottom w:val="0"/>
              <w:divBdr>
                <w:top w:val="none" w:sz="0" w:space="0" w:color="auto"/>
                <w:left w:val="none" w:sz="0" w:space="0" w:color="auto"/>
                <w:bottom w:val="none" w:sz="0" w:space="0" w:color="auto"/>
                <w:right w:val="none" w:sz="0" w:space="0" w:color="auto"/>
              </w:divBdr>
              <w:divsChild>
                <w:div w:id="816840827">
                  <w:marLeft w:val="0"/>
                  <w:marRight w:val="0"/>
                  <w:marTop w:val="0"/>
                  <w:marBottom w:val="0"/>
                  <w:divBdr>
                    <w:top w:val="none" w:sz="0" w:space="0" w:color="auto"/>
                    <w:left w:val="none" w:sz="0" w:space="0" w:color="auto"/>
                    <w:bottom w:val="none" w:sz="0" w:space="0" w:color="auto"/>
                    <w:right w:val="none" w:sz="0" w:space="0" w:color="auto"/>
                  </w:divBdr>
                </w:div>
              </w:divsChild>
            </w:div>
            <w:div w:id="1903709813">
              <w:marLeft w:val="0"/>
              <w:marRight w:val="0"/>
              <w:marTop w:val="0"/>
              <w:marBottom w:val="0"/>
              <w:divBdr>
                <w:top w:val="none" w:sz="0" w:space="0" w:color="auto"/>
                <w:left w:val="none" w:sz="0" w:space="0" w:color="auto"/>
                <w:bottom w:val="none" w:sz="0" w:space="0" w:color="auto"/>
                <w:right w:val="none" w:sz="0" w:space="0" w:color="auto"/>
              </w:divBdr>
              <w:divsChild>
                <w:div w:id="2079596272">
                  <w:marLeft w:val="0"/>
                  <w:marRight w:val="0"/>
                  <w:marTop w:val="0"/>
                  <w:marBottom w:val="0"/>
                  <w:divBdr>
                    <w:top w:val="none" w:sz="0" w:space="0" w:color="auto"/>
                    <w:left w:val="none" w:sz="0" w:space="0" w:color="auto"/>
                    <w:bottom w:val="none" w:sz="0" w:space="0" w:color="auto"/>
                    <w:right w:val="none" w:sz="0" w:space="0" w:color="auto"/>
                  </w:divBdr>
                </w:div>
              </w:divsChild>
            </w:div>
            <w:div w:id="1284773579">
              <w:marLeft w:val="0"/>
              <w:marRight w:val="0"/>
              <w:marTop w:val="0"/>
              <w:marBottom w:val="0"/>
              <w:divBdr>
                <w:top w:val="none" w:sz="0" w:space="0" w:color="auto"/>
                <w:left w:val="none" w:sz="0" w:space="0" w:color="auto"/>
                <w:bottom w:val="none" w:sz="0" w:space="0" w:color="auto"/>
                <w:right w:val="none" w:sz="0" w:space="0" w:color="auto"/>
              </w:divBdr>
              <w:divsChild>
                <w:div w:id="269289141">
                  <w:marLeft w:val="0"/>
                  <w:marRight w:val="0"/>
                  <w:marTop w:val="0"/>
                  <w:marBottom w:val="0"/>
                  <w:divBdr>
                    <w:top w:val="none" w:sz="0" w:space="0" w:color="auto"/>
                    <w:left w:val="none" w:sz="0" w:space="0" w:color="auto"/>
                    <w:bottom w:val="none" w:sz="0" w:space="0" w:color="auto"/>
                    <w:right w:val="none" w:sz="0" w:space="0" w:color="auto"/>
                  </w:divBdr>
                </w:div>
              </w:divsChild>
            </w:div>
            <w:div w:id="937103799">
              <w:marLeft w:val="0"/>
              <w:marRight w:val="0"/>
              <w:marTop w:val="0"/>
              <w:marBottom w:val="0"/>
              <w:divBdr>
                <w:top w:val="none" w:sz="0" w:space="0" w:color="auto"/>
                <w:left w:val="none" w:sz="0" w:space="0" w:color="auto"/>
                <w:bottom w:val="none" w:sz="0" w:space="0" w:color="auto"/>
                <w:right w:val="none" w:sz="0" w:space="0" w:color="auto"/>
              </w:divBdr>
              <w:divsChild>
                <w:div w:id="2006860936">
                  <w:marLeft w:val="0"/>
                  <w:marRight w:val="0"/>
                  <w:marTop w:val="0"/>
                  <w:marBottom w:val="0"/>
                  <w:divBdr>
                    <w:top w:val="none" w:sz="0" w:space="0" w:color="auto"/>
                    <w:left w:val="none" w:sz="0" w:space="0" w:color="auto"/>
                    <w:bottom w:val="none" w:sz="0" w:space="0" w:color="auto"/>
                    <w:right w:val="none" w:sz="0" w:space="0" w:color="auto"/>
                  </w:divBdr>
                </w:div>
              </w:divsChild>
            </w:div>
            <w:div w:id="1339311538">
              <w:marLeft w:val="0"/>
              <w:marRight w:val="0"/>
              <w:marTop w:val="0"/>
              <w:marBottom w:val="0"/>
              <w:divBdr>
                <w:top w:val="none" w:sz="0" w:space="0" w:color="auto"/>
                <w:left w:val="none" w:sz="0" w:space="0" w:color="auto"/>
                <w:bottom w:val="none" w:sz="0" w:space="0" w:color="auto"/>
                <w:right w:val="none" w:sz="0" w:space="0" w:color="auto"/>
              </w:divBdr>
              <w:divsChild>
                <w:div w:id="355812862">
                  <w:marLeft w:val="0"/>
                  <w:marRight w:val="0"/>
                  <w:marTop w:val="0"/>
                  <w:marBottom w:val="0"/>
                  <w:divBdr>
                    <w:top w:val="none" w:sz="0" w:space="0" w:color="auto"/>
                    <w:left w:val="none" w:sz="0" w:space="0" w:color="auto"/>
                    <w:bottom w:val="none" w:sz="0" w:space="0" w:color="auto"/>
                    <w:right w:val="none" w:sz="0" w:space="0" w:color="auto"/>
                  </w:divBdr>
                </w:div>
              </w:divsChild>
            </w:div>
            <w:div w:id="1094979823">
              <w:marLeft w:val="0"/>
              <w:marRight w:val="0"/>
              <w:marTop w:val="0"/>
              <w:marBottom w:val="0"/>
              <w:divBdr>
                <w:top w:val="none" w:sz="0" w:space="0" w:color="auto"/>
                <w:left w:val="none" w:sz="0" w:space="0" w:color="auto"/>
                <w:bottom w:val="none" w:sz="0" w:space="0" w:color="auto"/>
                <w:right w:val="none" w:sz="0" w:space="0" w:color="auto"/>
              </w:divBdr>
              <w:divsChild>
                <w:div w:id="393313177">
                  <w:marLeft w:val="0"/>
                  <w:marRight w:val="0"/>
                  <w:marTop w:val="0"/>
                  <w:marBottom w:val="0"/>
                  <w:divBdr>
                    <w:top w:val="none" w:sz="0" w:space="0" w:color="auto"/>
                    <w:left w:val="none" w:sz="0" w:space="0" w:color="auto"/>
                    <w:bottom w:val="none" w:sz="0" w:space="0" w:color="auto"/>
                    <w:right w:val="none" w:sz="0" w:space="0" w:color="auto"/>
                  </w:divBdr>
                </w:div>
              </w:divsChild>
            </w:div>
            <w:div w:id="683433513">
              <w:blockQuote w:val="1"/>
              <w:marLeft w:val="720"/>
              <w:marRight w:val="720"/>
              <w:marTop w:val="100"/>
              <w:marBottom w:val="100"/>
              <w:divBdr>
                <w:top w:val="none" w:sz="0" w:space="0" w:color="auto"/>
                <w:left w:val="single" w:sz="6" w:space="12" w:color="DDDDDD"/>
                <w:bottom w:val="none" w:sz="0" w:space="0" w:color="auto"/>
                <w:right w:val="none" w:sz="0" w:space="0" w:color="auto"/>
              </w:divBdr>
            </w:div>
            <w:div w:id="887765875">
              <w:marLeft w:val="0"/>
              <w:marRight w:val="0"/>
              <w:marTop w:val="0"/>
              <w:marBottom w:val="0"/>
              <w:divBdr>
                <w:top w:val="none" w:sz="0" w:space="0" w:color="auto"/>
                <w:left w:val="none" w:sz="0" w:space="0" w:color="auto"/>
                <w:bottom w:val="none" w:sz="0" w:space="0" w:color="auto"/>
                <w:right w:val="none" w:sz="0" w:space="0" w:color="auto"/>
              </w:divBdr>
              <w:divsChild>
                <w:div w:id="1998916673">
                  <w:marLeft w:val="0"/>
                  <w:marRight w:val="0"/>
                  <w:marTop w:val="0"/>
                  <w:marBottom w:val="0"/>
                  <w:divBdr>
                    <w:top w:val="none" w:sz="0" w:space="0" w:color="auto"/>
                    <w:left w:val="none" w:sz="0" w:space="0" w:color="auto"/>
                    <w:bottom w:val="none" w:sz="0" w:space="0" w:color="auto"/>
                    <w:right w:val="none" w:sz="0" w:space="0" w:color="auto"/>
                  </w:divBdr>
                </w:div>
              </w:divsChild>
            </w:div>
            <w:div w:id="242837329">
              <w:marLeft w:val="0"/>
              <w:marRight w:val="0"/>
              <w:marTop w:val="0"/>
              <w:marBottom w:val="0"/>
              <w:divBdr>
                <w:top w:val="none" w:sz="0" w:space="0" w:color="auto"/>
                <w:left w:val="none" w:sz="0" w:space="0" w:color="auto"/>
                <w:bottom w:val="none" w:sz="0" w:space="0" w:color="auto"/>
                <w:right w:val="none" w:sz="0" w:space="0" w:color="auto"/>
              </w:divBdr>
              <w:divsChild>
                <w:div w:id="976493223">
                  <w:marLeft w:val="0"/>
                  <w:marRight w:val="0"/>
                  <w:marTop w:val="0"/>
                  <w:marBottom w:val="0"/>
                  <w:divBdr>
                    <w:top w:val="none" w:sz="0" w:space="0" w:color="auto"/>
                    <w:left w:val="none" w:sz="0" w:space="0" w:color="auto"/>
                    <w:bottom w:val="none" w:sz="0" w:space="0" w:color="auto"/>
                    <w:right w:val="none" w:sz="0" w:space="0" w:color="auto"/>
                  </w:divBdr>
                </w:div>
              </w:divsChild>
            </w:div>
            <w:div w:id="1762137881">
              <w:marLeft w:val="0"/>
              <w:marRight w:val="0"/>
              <w:marTop w:val="0"/>
              <w:marBottom w:val="0"/>
              <w:divBdr>
                <w:top w:val="none" w:sz="0" w:space="0" w:color="auto"/>
                <w:left w:val="none" w:sz="0" w:space="0" w:color="auto"/>
                <w:bottom w:val="none" w:sz="0" w:space="0" w:color="auto"/>
                <w:right w:val="none" w:sz="0" w:space="0" w:color="auto"/>
              </w:divBdr>
              <w:divsChild>
                <w:div w:id="1153326493">
                  <w:marLeft w:val="0"/>
                  <w:marRight w:val="0"/>
                  <w:marTop w:val="0"/>
                  <w:marBottom w:val="0"/>
                  <w:divBdr>
                    <w:top w:val="none" w:sz="0" w:space="0" w:color="auto"/>
                    <w:left w:val="none" w:sz="0" w:space="0" w:color="auto"/>
                    <w:bottom w:val="none" w:sz="0" w:space="0" w:color="auto"/>
                    <w:right w:val="none" w:sz="0" w:space="0" w:color="auto"/>
                  </w:divBdr>
                </w:div>
              </w:divsChild>
            </w:div>
            <w:div w:id="1259564386">
              <w:marLeft w:val="0"/>
              <w:marRight w:val="0"/>
              <w:marTop w:val="0"/>
              <w:marBottom w:val="0"/>
              <w:divBdr>
                <w:top w:val="none" w:sz="0" w:space="0" w:color="auto"/>
                <w:left w:val="none" w:sz="0" w:space="0" w:color="auto"/>
                <w:bottom w:val="none" w:sz="0" w:space="0" w:color="auto"/>
                <w:right w:val="none" w:sz="0" w:space="0" w:color="auto"/>
              </w:divBdr>
              <w:divsChild>
                <w:div w:id="479811692">
                  <w:marLeft w:val="0"/>
                  <w:marRight w:val="0"/>
                  <w:marTop w:val="0"/>
                  <w:marBottom w:val="0"/>
                  <w:divBdr>
                    <w:top w:val="none" w:sz="0" w:space="0" w:color="auto"/>
                    <w:left w:val="none" w:sz="0" w:space="0" w:color="auto"/>
                    <w:bottom w:val="none" w:sz="0" w:space="0" w:color="auto"/>
                    <w:right w:val="none" w:sz="0" w:space="0" w:color="auto"/>
                  </w:divBdr>
                </w:div>
              </w:divsChild>
            </w:div>
            <w:div w:id="844247890">
              <w:marLeft w:val="0"/>
              <w:marRight w:val="0"/>
              <w:marTop w:val="0"/>
              <w:marBottom w:val="0"/>
              <w:divBdr>
                <w:top w:val="none" w:sz="0" w:space="0" w:color="auto"/>
                <w:left w:val="none" w:sz="0" w:space="0" w:color="auto"/>
                <w:bottom w:val="none" w:sz="0" w:space="0" w:color="auto"/>
                <w:right w:val="none" w:sz="0" w:space="0" w:color="auto"/>
              </w:divBdr>
              <w:divsChild>
                <w:div w:id="1990160670">
                  <w:marLeft w:val="0"/>
                  <w:marRight w:val="0"/>
                  <w:marTop w:val="0"/>
                  <w:marBottom w:val="0"/>
                  <w:divBdr>
                    <w:top w:val="none" w:sz="0" w:space="0" w:color="auto"/>
                    <w:left w:val="none" w:sz="0" w:space="0" w:color="auto"/>
                    <w:bottom w:val="none" w:sz="0" w:space="0" w:color="auto"/>
                    <w:right w:val="none" w:sz="0" w:space="0" w:color="auto"/>
                  </w:divBdr>
                </w:div>
              </w:divsChild>
            </w:div>
            <w:div w:id="1658340917">
              <w:marLeft w:val="0"/>
              <w:marRight w:val="0"/>
              <w:marTop w:val="0"/>
              <w:marBottom w:val="0"/>
              <w:divBdr>
                <w:top w:val="none" w:sz="0" w:space="0" w:color="auto"/>
                <w:left w:val="none" w:sz="0" w:space="0" w:color="auto"/>
                <w:bottom w:val="none" w:sz="0" w:space="0" w:color="auto"/>
                <w:right w:val="none" w:sz="0" w:space="0" w:color="auto"/>
              </w:divBdr>
              <w:divsChild>
                <w:div w:id="2034108469">
                  <w:marLeft w:val="0"/>
                  <w:marRight w:val="0"/>
                  <w:marTop w:val="0"/>
                  <w:marBottom w:val="0"/>
                  <w:divBdr>
                    <w:top w:val="none" w:sz="0" w:space="0" w:color="auto"/>
                    <w:left w:val="none" w:sz="0" w:space="0" w:color="auto"/>
                    <w:bottom w:val="none" w:sz="0" w:space="0" w:color="auto"/>
                    <w:right w:val="none" w:sz="0" w:space="0" w:color="auto"/>
                  </w:divBdr>
                </w:div>
              </w:divsChild>
            </w:div>
            <w:div w:id="1297371411">
              <w:marLeft w:val="0"/>
              <w:marRight w:val="0"/>
              <w:marTop w:val="0"/>
              <w:marBottom w:val="0"/>
              <w:divBdr>
                <w:top w:val="none" w:sz="0" w:space="0" w:color="auto"/>
                <w:left w:val="none" w:sz="0" w:space="0" w:color="auto"/>
                <w:bottom w:val="none" w:sz="0" w:space="0" w:color="auto"/>
                <w:right w:val="none" w:sz="0" w:space="0" w:color="auto"/>
              </w:divBdr>
              <w:divsChild>
                <w:div w:id="2072146457">
                  <w:marLeft w:val="0"/>
                  <w:marRight w:val="0"/>
                  <w:marTop w:val="0"/>
                  <w:marBottom w:val="0"/>
                  <w:divBdr>
                    <w:top w:val="none" w:sz="0" w:space="0" w:color="auto"/>
                    <w:left w:val="none" w:sz="0" w:space="0" w:color="auto"/>
                    <w:bottom w:val="none" w:sz="0" w:space="0" w:color="auto"/>
                    <w:right w:val="none" w:sz="0" w:space="0" w:color="auto"/>
                  </w:divBdr>
                </w:div>
              </w:divsChild>
            </w:div>
            <w:div w:id="446892769">
              <w:marLeft w:val="0"/>
              <w:marRight w:val="0"/>
              <w:marTop w:val="0"/>
              <w:marBottom w:val="0"/>
              <w:divBdr>
                <w:top w:val="none" w:sz="0" w:space="0" w:color="auto"/>
                <w:left w:val="none" w:sz="0" w:space="0" w:color="auto"/>
                <w:bottom w:val="none" w:sz="0" w:space="0" w:color="auto"/>
                <w:right w:val="none" w:sz="0" w:space="0" w:color="auto"/>
              </w:divBdr>
              <w:divsChild>
                <w:div w:id="1554272783">
                  <w:marLeft w:val="0"/>
                  <w:marRight w:val="0"/>
                  <w:marTop w:val="0"/>
                  <w:marBottom w:val="0"/>
                  <w:divBdr>
                    <w:top w:val="none" w:sz="0" w:space="0" w:color="auto"/>
                    <w:left w:val="none" w:sz="0" w:space="0" w:color="auto"/>
                    <w:bottom w:val="none" w:sz="0" w:space="0" w:color="auto"/>
                    <w:right w:val="none" w:sz="0" w:space="0" w:color="auto"/>
                  </w:divBdr>
                </w:div>
              </w:divsChild>
            </w:div>
            <w:div w:id="1183008564">
              <w:marLeft w:val="0"/>
              <w:marRight w:val="0"/>
              <w:marTop w:val="0"/>
              <w:marBottom w:val="0"/>
              <w:divBdr>
                <w:top w:val="none" w:sz="0" w:space="0" w:color="auto"/>
                <w:left w:val="none" w:sz="0" w:space="0" w:color="auto"/>
                <w:bottom w:val="none" w:sz="0" w:space="0" w:color="auto"/>
                <w:right w:val="none" w:sz="0" w:space="0" w:color="auto"/>
              </w:divBdr>
              <w:divsChild>
                <w:div w:id="1881237940">
                  <w:marLeft w:val="0"/>
                  <w:marRight w:val="0"/>
                  <w:marTop w:val="0"/>
                  <w:marBottom w:val="0"/>
                  <w:divBdr>
                    <w:top w:val="none" w:sz="0" w:space="0" w:color="auto"/>
                    <w:left w:val="none" w:sz="0" w:space="0" w:color="auto"/>
                    <w:bottom w:val="none" w:sz="0" w:space="0" w:color="auto"/>
                    <w:right w:val="none" w:sz="0" w:space="0" w:color="auto"/>
                  </w:divBdr>
                </w:div>
              </w:divsChild>
            </w:div>
            <w:div w:id="1136214036">
              <w:marLeft w:val="0"/>
              <w:marRight w:val="0"/>
              <w:marTop w:val="0"/>
              <w:marBottom w:val="0"/>
              <w:divBdr>
                <w:top w:val="none" w:sz="0" w:space="0" w:color="auto"/>
                <w:left w:val="none" w:sz="0" w:space="0" w:color="auto"/>
                <w:bottom w:val="none" w:sz="0" w:space="0" w:color="auto"/>
                <w:right w:val="none" w:sz="0" w:space="0" w:color="auto"/>
              </w:divBdr>
              <w:divsChild>
                <w:div w:id="1076828397">
                  <w:marLeft w:val="0"/>
                  <w:marRight w:val="0"/>
                  <w:marTop w:val="0"/>
                  <w:marBottom w:val="0"/>
                  <w:divBdr>
                    <w:top w:val="none" w:sz="0" w:space="0" w:color="auto"/>
                    <w:left w:val="none" w:sz="0" w:space="0" w:color="auto"/>
                    <w:bottom w:val="none" w:sz="0" w:space="0" w:color="auto"/>
                    <w:right w:val="none" w:sz="0" w:space="0" w:color="auto"/>
                  </w:divBdr>
                </w:div>
              </w:divsChild>
            </w:div>
            <w:div w:id="1192256315">
              <w:marLeft w:val="0"/>
              <w:marRight w:val="0"/>
              <w:marTop w:val="0"/>
              <w:marBottom w:val="0"/>
              <w:divBdr>
                <w:top w:val="none" w:sz="0" w:space="0" w:color="auto"/>
                <w:left w:val="none" w:sz="0" w:space="0" w:color="auto"/>
                <w:bottom w:val="none" w:sz="0" w:space="0" w:color="auto"/>
                <w:right w:val="none" w:sz="0" w:space="0" w:color="auto"/>
              </w:divBdr>
              <w:divsChild>
                <w:div w:id="1387098031">
                  <w:marLeft w:val="0"/>
                  <w:marRight w:val="0"/>
                  <w:marTop w:val="0"/>
                  <w:marBottom w:val="0"/>
                  <w:divBdr>
                    <w:top w:val="none" w:sz="0" w:space="0" w:color="auto"/>
                    <w:left w:val="none" w:sz="0" w:space="0" w:color="auto"/>
                    <w:bottom w:val="none" w:sz="0" w:space="0" w:color="auto"/>
                    <w:right w:val="none" w:sz="0" w:space="0" w:color="auto"/>
                  </w:divBdr>
                </w:div>
              </w:divsChild>
            </w:div>
            <w:div w:id="592710540">
              <w:marLeft w:val="0"/>
              <w:marRight w:val="0"/>
              <w:marTop w:val="0"/>
              <w:marBottom w:val="0"/>
              <w:divBdr>
                <w:top w:val="none" w:sz="0" w:space="0" w:color="auto"/>
                <w:left w:val="none" w:sz="0" w:space="0" w:color="auto"/>
                <w:bottom w:val="none" w:sz="0" w:space="0" w:color="auto"/>
                <w:right w:val="none" w:sz="0" w:space="0" w:color="auto"/>
              </w:divBdr>
              <w:divsChild>
                <w:div w:id="1506556429">
                  <w:marLeft w:val="0"/>
                  <w:marRight w:val="0"/>
                  <w:marTop w:val="0"/>
                  <w:marBottom w:val="0"/>
                  <w:divBdr>
                    <w:top w:val="none" w:sz="0" w:space="0" w:color="auto"/>
                    <w:left w:val="none" w:sz="0" w:space="0" w:color="auto"/>
                    <w:bottom w:val="none" w:sz="0" w:space="0" w:color="auto"/>
                    <w:right w:val="none" w:sz="0" w:space="0" w:color="auto"/>
                  </w:divBdr>
                </w:div>
              </w:divsChild>
            </w:div>
            <w:div w:id="2042782454">
              <w:marLeft w:val="0"/>
              <w:marRight w:val="0"/>
              <w:marTop w:val="0"/>
              <w:marBottom w:val="0"/>
              <w:divBdr>
                <w:top w:val="none" w:sz="0" w:space="0" w:color="auto"/>
                <w:left w:val="none" w:sz="0" w:space="0" w:color="auto"/>
                <w:bottom w:val="none" w:sz="0" w:space="0" w:color="auto"/>
                <w:right w:val="none" w:sz="0" w:space="0" w:color="auto"/>
              </w:divBdr>
              <w:divsChild>
                <w:div w:id="362630840">
                  <w:marLeft w:val="0"/>
                  <w:marRight w:val="0"/>
                  <w:marTop w:val="0"/>
                  <w:marBottom w:val="0"/>
                  <w:divBdr>
                    <w:top w:val="none" w:sz="0" w:space="0" w:color="auto"/>
                    <w:left w:val="none" w:sz="0" w:space="0" w:color="auto"/>
                    <w:bottom w:val="none" w:sz="0" w:space="0" w:color="auto"/>
                    <w:right w:val="none" w:sz="0" w:space="0" w:color="auto"/>
                  </w:divBdr>
                </w:div>
              </w:divsChild>
            </w:div>
            <w:div w:id="1050886584">
              <w:marLeft w:val="0"/>
              <w:marRight w:val="0"/>
              <w:marTop w:val="0"/>
              <w:marBottom w:val="0"/>
              <w:divBdr>
                <w:top w:val="none" w:sz="0" w:space="0" w:color="auto"/>
                <w:left w:val="none" w:sz="0" w:space="0" w:color="auto"/>
                <w:bottom w:val="none" w:sz="0" w:space="0" w:color="auto"/>
                <w:right w:val="none" w:sz="0" w:space="0" w:color="auto"/>
              </w:divBdr>
              <w:divsChild>
                <w:div w:id="580411744">
                  <w:marLeft w:val="0"/>
                  <w:marRight w:val="0"/>
                  <w:marTop w:val="0"/>
                  <w:marBottom w:val="0"/>
                  <w:divBdr>
                    <w:top w:val="none" w:sz="0" w:space="0" w:color="auto"/>
                    <w:left w:val="none" w:sz="0" w:space="0" w:color="auto"/>
                    <w:bottom w:val="none" w:sz="0" w:space="0" w:color="auto"/>
                    <w:right w:val="none" w:sz="0" w:space="0" w:color="auto"/>
                  </w:divBdr>
                </w:div>
              </w:divsChild>
            </w:div>
            <w:div w:id="1161504576">
              <w:blockQuote w:val="1"/>
              <w:marLeft w:val="720"/>
              <w:marRight w:val="720"/>
              <w:marTop w:val="100"/>
              <w:marBottom w:val="100"/>
              <w:divBdr>
                <w:top w:val="none" w:sz="0" w:space="0" w:color="auto"/>
                <w:left w:val="single" w:sz="6" w:space="12" w:color="DDDDDD"/>
                <w:bottom w:val="none" w:sz="0" w:space="0" w:color="auto"/>
                <w:right w:val="none" w:sz="0" w:space="0" w:color="auto"/>
              </w:divBdr>
            </w:div>
            <w:div w:id="1240018177">
              <w:marLeft w:val="0"/>
              <w:marRight w:val="0"/>
              <w:marTop w:val="0"/>
              <w:marBottom w:val="0"/>
              <w:divBdr>
                <w:top w:val="none" w:sz="0" w:space="0" w:color="auto"/>
                <w:left w:val="none" w:sz="0" w:space="0" w:color="auto"/>
                <w:bottom w:val="none" w:sz="0" w:space="0" w:color="auto"/>
                <w:right w:val="none" w:sz="0" w:space="0" w:color="auto"/>
              </w:divBdr>
              <w:divsChild>
                <w:div w:id="1370229225">
                  <w:marLeft w:val="0"/>
                  <w:marRight w:val="0"/>
                  <w:marTop w:val="0"/>
                  <w:marBottom w:val="0"/>
                  <w:divBdr>
                    <w:top w:val="none" w:sz="0" w:space="0" w:color="auto"/>
                    <w:left w:val="none" w:sz="0" w:space="0" w:color="auto"/>
                    <w:bottom w:val="none" w:sz="0" w:space="0" w:color="auto"/>
                    <w:right w:val="none" w:sz="0" w:space="0" w:color="auto"/>
                  </w:divBdr>
                </w:div>
              </w:divsChild>
            </w:div>
            <w:div w:id="1962222673">
              <w:marLeft w:val="0"/>
              <w:marRight w:val="0"/>
              <w:marTop w:val="0"/>
              <w:marBottom w:val="0"/>
              <w:divBdr>
                <w:top w:val="none" w:sz="0" w:space="0" w:color="auto"/>
                <w:left w:val="none" w:sz="0" w:space="0" w:color="auto"/>
                <w:bottom w:val="none" w:sz="0" w:space="0" w:color="auto"/>
                <w:right w:val="none" w:sz="0" w:space="0" w:color="auto"/>
              </w:divBdr>
              <w:divsChild>
                <w:div w:id="117796171">
                  <w:marLeft w:val="0"/>
                  <w:marRight w:val="0"/>
                  <w:marTop w:val="0"/>
                  <w:marBottom w:val="0"/>
                  <w:divBdr>
                    <w:top w:val="none" w:sz="0" w:space="0" w:color="auto"/>
                    <w:left w:val="none" w:sz="0" w:space="0" w:color="auto"/>
                    <w:bottom w:val="none" w:sz="0" w:space="0" w:color="auto"/>
                    <w:right w:val="none" w:sz="0" w:space="0" w:color="auto"/>
                  </w:divBdr>
                </w:div>
              </w:divsChild>
            </w:div>
            <w:div w:id="1737701092">
              <w:marLeft w:val="0"/>
              <w:marRight w:val="0"/>
              <w:marTop w:val="0"/>
              <w:marBottom w:val="0"/>
              <w:divBdr>
                <w:top w:val="none" w:sz="0" w:space="0" w:color="auto"/>
                <w:left w:val="none" w:sz="0" w:space="0" w:color="auto"/>
                <w:bottom w:val="none" w:sz="0" w:space="0" w:color="auto"/>
                <w:right w:val="none" w:sz="0" w:space="0" w:color="auto"/>
              </w:divBdr>
              <w:divsChild>
                <w:div w:id="1560097104">
                  <w:marLeft w:val="0"/>
                  <w:marRight w:val="0"/>
                  <w:marTop w:val="0"/>
                  <w:marBottom w:val="0"/>
                  <w:divBdr>
                    <w:top w:val="none" w:sz="0" w:space="0" w:color="auto"/>
                    <w:left w:val="none" w:sz="0" w:space="0" w:color="auto"/>
                    <w:bottom w:val="none" w:sz="0" w:space="0" w:color="auto"/>
                    <w:right w:val="none" w:sz="0" w:space="0" w:color="auto"/>
                  </w:divBdr>
                </w:div>
              </w:divsChild>
            </w:div>
            <w:div w:id="1692533616">
              <w:marLeft w:val="0"/>
              <w:marRight w:val="0"/>
              <w:marTop w:val="0"/>
              <w:marBottom w:val="0"/>
              <w:divBdr>
                <w:top w:val="none" w:sz="0" w:space="0" w:color="auto"/>
                <w:left w:val="none" w:sz="0" w:space="0" w:color="auto"/>
                <w:bottom w:val="none" w:sz="0" w:space="0" w:color="auto"/>
                <w:right w:val="none" w:sz="0" w:space="0" w:color="auto"/>
              </w:divBdr>
              <w:divsChild>
                <w:div w:id="531113539">
                  <w:marLeft w:val="0"/>
                  <w:marRight w:val="0"/>
                  <w:marTop w:val="0"/>
                  <w:marBottom w:val="0"/>
                  <w:divBdr>
                    <w:top w:val="none" w:sz="0" w:space="0" w:color="auto"/>
                    <w:left w:val="none" w:sz="0" w:space="0" w:color="auto"/>
                    <w:bottom w:val="none" w:sz="0" w:space="0" w:color="auto"/>
                    <w:right w:val="none" w:sz="0" w:space="0" w:color="auto"/>
                  </w:divBdr>
                </w:div>
              </w:divsChild>
            </w:div>
            <w:div w:id="1163736415">
              <w:marLeft w:val="0"/>
              <w:marRight w:val="0"/>
              <w:marTop w:val="0"/>
              <w:marBottom w:val="0"/>
              <w:divBdr>
                <w:top w:val="none" w:sz="0" w:space="0" w:color="auto"/>
                <w:left w:val="none" w:sz="0" w:space="0" w:color="auto"/>
                <w:bottom w:val="none" w:sz="0" w:space="0" w:color="auto"/>
                <w:right w:val="none" w:sz="0" w:space="0" w:color="auto"/>
              </w:divBdr>
              <w:divsChild>
                <w:div w:id="1587569973">
                  <w:marLeft w:val="0"/>
                  <w:marRight w:val="0"/>
                  <w:marTop w:val="0"/>
                  <w:marBottom w:val="0"/>
                  <w:divBdr>
                    <w:top w:val="none" w:sz="0" w:space="0" w:color="auto"/>
                    <w:left w:val="none" w:sz="0" w:space="0" w:color="auto"/>
                    <w:bottom w:val="none" w:sz="0" w:space="0" w:color="auto"/>
                    <w:right w:val="none" w:sz="0" w:space="0" w:color="auto"/>
                  </w:divBdr>
                </w:div>
              </w:divsChild>
            </w:div>
            <w:div w:id="1894122157">
              <w:marLeft w:val="0"/>
              <w:marRight w:val="0"/>
              <w:marTop w:val="0"/>
              <w:marBottom w:val="0"/>
              <w:divBdr>
                <w:top w:val="none" w:sz="0" w:space="0" w:color="auto"/>
                <w:left w:val="none" w:sz="0" w:space="0" w:color="auto"/>
                <w:bottom w:val="none" w:sz="0" w:space="0" w:color="auto"/>
                <w:right w:val="none" w:sz="0" w:space="0" w:color="auto"/>
              </w:divBdr>
              <w:divsChild>
                <w:div w:id="402874438">
                  <w:marLeft w:val="0"/>
                  <w:marRight w:val="0"/>
                  <w:marTop w:val="0"/>
                  <w:marBottom w:val="0"/>
                  <w:divBdr>
                    <w:top w:val="none" w:sz="0" w:space="0" w:color="auto"/>
                    <w:left w:val="none" w:sz="0" w:space="0" w:color="auto"/>
                    <w:bottom w:val="none" w:sz="0" w:space="0" w:color="auto"/>
                    <w:right w:val="none" w:sz="0" w:space="0" w:color="auto"/>
                  </w:divBdr>
                </w:div>
              </w:divsChild>
            </w:div>
            <w:div w:id="1761946495">
              <w:marLeft w:val="0"/>
              <w:marRight w:val="0"/>
              <w:marTop w:val="0"/>
              <w:marBottom w:val="0"/>
              <w:divBdr>
                <w:top w:val="none" w:sz="0" w:space="0" w:color="auto"/>
                <w:left w:val="none" w:sz="0" w:space="0" w:color="auto"/>
                <w:bottom w:val="none" w:sz="0" w:space="0" w:color="auto"/>
                <w:right w:val="none" w:sz="0" w:space="0" w:color="auto"/>
              </w:divBdr>
              <w:divsChild>
                <w:div w:id="872111977">
                  <w:marLeft w:val="0"/>
                  <w:marRight w:val="0"/>
                  <w:marTop w:val="0"/>
                  <w:marBottom w:val="0"/>
                  <w:divBdr>
                    <w:top w:val="none" w:sz="0" w:space="0" w:color="auto"/>
                    <w:left w:val="none" w:sz="0" w:space="0" w:color="auto"/>
                    <w:bottom w:val="none" w:sz="0" w:space="0" w:color="auto"/>
                    <w:right w:val="none" w:sz="0" w:space="0" w:color="auto"/>
                  </w:divBdr>
                </w:div>
              </w:divsChild>
            </w:div>
            <w:div w:id="904099123">
              <w:marLeft w:val="0"/>
              <w:marRight w:val="0"/>
              <w:marTop w:val="0"/>
              <w:marBottom w:val="0"/>
              <w:divBdr>
                <w:top w:val="none" w:sz="0" w:space="0" w:color="auto"/>
                <w:left w:val="none" w:sz="0" w:space="0" w:color="auto"/>
                <w:bottom w:val="none" w:sz="0" w:space="0" w:color="auto"/>
                <w:right w:val="none" w:sz="0" w:space="0" w:color="auto"/>
              </w:divBdr>
              <w:divsChild>
                <w:div w:id="706760984">
                  <w:marLeft w:val="0"/>
                  <w:marRight w:val="0"/>
                  <w:marTop w:val="0"/>
                  <w:marBottom w:val="0"/>
                  <w:divBdr>
                    <w:top w:val="none" w:sz="0" w:space="0" w:color="auto"/>
                    <w:left w:val="none" w:sz="0" w:space="0" w:color="auto"/>
                    <w:bottom w:val="none" w:sz="0" w:space="0" w:color="auto"/>
                    <w:right w:val="none" w:sz="0" w:space="0" w:color="auto"/>
                  </w:divBdr>
                </w:div>
              </w:divsChild>
            </w:div>
            <w:div w:id="1859002359">
              <w:marLeft w:val="0"/>
              <w:marRight w:val="0"/>
              <w:marTop w:val="0"/>
              <w:marBottom w:val="0"/>
              <w:divBdr>
                <w:top w:val="none" w:sz="0" w:space="0" w:color="auto"/>
                <w:left w:val="none" w:sz="0" w:space="0" w:color="auto"/>
                <w:bottom w:val="none" w:sz="0" w:space="0" w:color="auto"/>
                <w:right w:val="none" w:sz="0" w:space="0" w:color="auto"/>
              </w:divBdr>
              <w:divsChild>
                <w:div w:id="1293561692">
                  <w:marLeft w:val="0"/>
                  <w:marRight w:val="0"/>
                  <w:marTop w:val="0"/>
                  <w:marBottom w:val="0"/>
                  <w:divBdr>
                    <w:top w:val="none" w:sz="0" w:space="0" w:color="auto"/>
                    <w:left w:val="none" w:sz="0" w:space="0" w:color="auto"/>
                    <w:bottom w:val="none" w:sz="0" w:space="0" w:color="auto"/>
                    <w:right w:val="none" w:sz="0" w:space="0" w:color="auto"/>
                  </w:divBdr>
                </w:div>
              </w:divsChild>
            </w:div>
            <w:div w:id="2051145747">
              <w:marLeft w:val="0"/>
              <w:marRight w:val="0"/>
              <w:marTop w:val="0"/>
              <w:marBottom w:val="0"/>
              <w:divBdr>
                <w:top w:val="none" w:sz="0" w:space="0" w:color="auto"/>
                <w:left w:val="none" w:sz="0" w:space="0" w:color="auto"/>
                <w:bottom w:val="none" w:sz="0" w:space="0" w:color="auto"/>
                <w:right w:val="none" w:sz="0" w:space="0" w:color="auto"/>
              </w:divBdr>
              <w:divsChild>
                <w:div w:id="1678002735">
                  <w:marLeft w:val="0"/>
                  <w:marRight w:val="0"/>
                  <w:marTop w:val="0"/>
                  <w:marBottom w:val="0"/>
                  <w:divBdr>
                    <w:top w:val="none" w:sz="0" w:space="0" w:color="auto"/>
                    <w:left w:val="none" w:sz="0" w:space="0" w:color="auto"/>
                    <w:bottom w:val="none" w:sz="0" w:space="0" w:color="auto"/>
                    <w:right w:val="none" w:sz="0" w:space="0" w:color="auto"/>
                  </w:divBdr>
                </w:div>
              </w:divsChild>
            </w:div>
            <w:div w:id="2108191066">
              <w:marLeft w:val="0"/>
              <w:marRight w:val="0"/>
              <w:marTop w:val="0"/>
              <w:marBottom w:val="0"/>
              <w:divBdr>
                <w:top w:val="none" w:sz="0" w:space="0" w:color="auto"/>
                <w:left w:val="none" w:sz="0" w:space="0" w:color="auto"/>
                <w:bottom w:val="none" w:sz="0" w:space="0" w:color="auto"/>
                <w:right w:val="none" w:sz="0" w:space="0" w:color="auto"/>
              </w:divBdr>
              <w:divsChild>
                <w:div w:id="773132222">
                  <w:marLeft w:val="0"/>
                  <w:marRight w:val="0"/>
                  <w:marTop w:val="0"/>
                  <w:marBottom w:val="0"/>
                  <w:divBdr>
                    <w:top w:val="none" w:sz="0" w:space="0" w:color="auto"/>
                    <w:left w:val="none" w:sz="0" w:space="0" w:color="auto"/>
                    <w:bottom w:val="none" w:sz="0" w:space="0" w:color="auto"/>
                    <w:right w:val="none" w:sz="0" w:space="0" w:color="auto"/>
                  </w:divBdr>
                </w:div>
              </w:divsChild>
            </w:div>
            <w:div w:id="1913660675">
              <w:marLeft w:val="0"/>
              <w:marRight w:val="0"/>
              <w:marTop w:val="0"/>
              <w:marBottom w:val="0"/>
              <w:divBdr>
                <w:top w:val="none" w:sz="0" w:space="0" w:color="auto"/>
                <w:left w:val="none" w:sz="0" w:space="0" w:color="auto"/>
                <w:bottom w:val="none" w:sz="0" w:space="0" w:color="auto"/>
                <w:right w:val="none" w:sz="0" w:space="0" w:color="auto"/>
              </w:divBdr>
              <w:divsChild>
                <w:div w:id="1673027523">
                  <w:marLeft w:val="0"/>
                  <w:marRight w:val="0"/>
                  <w:marTop w:val="0"/>
                  <w:marBottom w:val="0"/>
                  <w:divBdr>
                    <w:top w:val="none" w:sz="0" w:space="0" w:color="auto"/>
                    <w:left w:val="none" w:sz="0" w:space="0" w:color="auto"/>
                    <w:bottom w:val="none" w:sz="0" w:space="0" w:color="auto"/>
                    <w:right w:val="none" w:sz="0" w:space="0" w:color="auto"/>
                  </w:divBdr>
                </w:div>
              </w:divsChild>
            </w:div>
            <w:div w:id="145708446">
              <w:marLeft w:val="0"/>
              <w:marRight w:val="0"/>
              <w:marTop w:val="0"/>
              <w:marBottom w:val="0"/>
              <w:divBdr>
                <w:top w:val="none" w:sz="0" w:space="0" w:color="auto"/>
                <w:left w:val="none" w:sz="0" w:space="0" w:color="auto"/>
                <w:bottom w:val="none" w:sz="0" w:space="0" w:color="auto"/>
                <w:right w:val="none" w:sz="0" w:space="0" w:color="auto"/>
              </w:divBdr>
              <w:divsChild>
                <w:div w:id="2115855484">
                  <w:marLeft w:val="0"/>
                  <w:marRight w:val="0"/>
                  <w:marTop w:val="0"/>
                  <w:marBottom w:val="0"/>
                  <w:divBdr>
                    <w:top w:val="none" w:sz="0" w:space="0" w:color="auto"/>
                    <w:left w:val="none" w:sz="0" w:space="0" w:color="auto"/>
                    <w:bottom w:val="none" w:sz="0" w:space="0" w:color="auto"/>
                    <w:right w:val="none" w:sz="0" w:space="0" w:color="auto"/>
                  </w:divBdr>
                </w:div>
              </w:divsChild>
            </w:div>
            <w:div w:id="1550802023">
              <w:marLeft w:val="0"/>
              <w:marRight w:val="0"/>
              <w:marTop w:val="0"/>
              <w:marBottom w:val="0"/>
              <w:divBdr>
                <w:top w:val="none" w:sz="0" w:space="0" w:color="auto"/>
                <w:left w:val="none" w:sz="0" w:space="0" w:color="auto"/>
                <w:bottom w:val="none" w:sz="0" w:space="0" w:color="auto"/>
                <w:right w:val="none" w:sz="0" w:space="0" w:color="auto"/>
              </w:divBdr>
              <w:divsChild>
                <w:div w:id="68205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771587">
          <w:marLeft w:val="0"/>
          <w:marRight w:val="0"/>
          <w:marTop w:val="0"/>
          <w:marBottom w:val="0"/>
          <w:divBdr>
            <w:top w:val="none" w:sz="0" w:space="0" w:color="auto"/>
            <w:left w:val="none" w:sz="0" w:space="0" w:color="auto"/>
            <w:bottom w:val="none" w:sz="0" w:space="0" w:color="auto"/>
            <w:right w:val="none" w:sz="0" w:space="0" w:color="auto"/>
          </w:divBdr>
          <w:divsChild>
            <w:div w:id="1469778662">
              <w:marLeft w:val="0"/>
              <w:marRight w:val="0"/>
              <w:marTop w:val="0"/>
              <w:marBottom w:val="0"/>
              <w:divBdr>
                <w:top w:val="none" w:sz="0" w:space="0" w:color="auto"/>
                <w:left w:val="none" w:sz="0" w:space="0" w:color="auto"/>
                <w:bottom w:val="none" w:sz="0" w:space="0" w:color="auto"/>
                <w:right w:val="none" w:sz="0" w:space="0" w:color="auto"/>
              </w:divBdr>
            </w:div>
            <w:div w:id="644044201">
              <w:marLeft w:val="0"/>
              <w:marRight w:val="0"/>
              <w:marTop w:val="0"/>
              <w:marBottom w:val="0"/>
              <w:divBdr>
                <w:top w:val="none" w:sz="0" w:space="0" w:color="auto"/>
                <w:left w:val="none" w:sz="0" w:space="0" w:color="auto"/>
                <w:bottom w:val="none" w:sz="0" w:space="0" w:color="auto"/>
                <w:right w:val="none" w:sz="0" w:space="0" w:color="auto"/>
              </w:divBdr>
            </w:div>
          </w:divsChild>
        </w:div>
        <w:div w:id="1222063149">
          <w:marLeft w:val="0"/>
          <w:marRight w:val="0"/>
          <w:marTop w:val="0"/>
          <w:marBottom w:val="0"/>
          <w:divBdr>
            <w:top w:val="none" w:sz="0" w:space="0" w:color="auto"/>
            <w:left w:val="none" w:sz="0" w:space="0" w:color="auto"/>
            <w:bottom w:val="none" w:sz="0" w:space="0" w:color="auto"/>
            <w:right w:val="none" w:sz="0" w:space="0" w:color="auto"/>
          </w:divBdr>
          <w:divsChild>
            <w:div w:id="1555967561">
              <w:marLeft w:val="0"/>
              <w:marRight w:val="0"/>
              <w:marTop w:val="0"/>
              <w:marBottom w:val="0"/>
              <w:divBdr>
                <w:top w:val="none" w:sz="0" w:space="0" w:color="auto"/>
                <w:left w:val="none" w:sz="0" w:space="0" w:color="auto"/>
                <w:bottom w:val="none" w:sz="0" w:space="0" w:color="auto"/>
                <w:right w:val="none" w:sz="0" w:space="0" w:color="auto"/>
              </w:divBdr>
            </w:div>
            <w:div w:id="1216964747">
              <w:marLeft w:val="0"/>
              <w:marRight w:val="0"/>
              <w:marTop w:val="0"/>
              <w:marBottom w:val="0"/>
              <w:divBdr>
                <w:top w:val="none" w:sz="0" w:space="0" w:color="auto"/>
                <w:left w:val="none" w:sz="0" w:space="0" w:color="auto"/>
                <w:bottom w:val="none" w:sz="0" w:space="0" w:color="auto"/>
                <w:right w:val="none" w:sz="0" w:space="0" w:color="auto"/>
              </w:divBdr>
            </w:div>
          </w:divsChild>
        </w:div>
        <w:div w:id="693579072">
          <w:marLeft w:val="0"/>
          <w:marRight w:val="0"/>
          <w:marTop w:val="0"/>
          <w:marBottom w:val="0"/>
          <w:divBdr>
            <w:top w:val="none" w:sz="0" w:space="0" w:color="auto"/>
            <w:left w:val="none" w:sz="0" w:space="0" w:color="auto"/>
            <w:bottom w:val="none" w:sz="0" w:space="0" w:color="auto"/>
            <w:right w:val="none" w:sz="0" w:space="0" w:color="auto"/>
          </w:divBdr>
          <w:divsChild>
            <w:div w:id="670524809">
              <w:marLeft w:val="0"/>
              <w:marRight w:val="0"/>
              <w:marTop w:val="0"/>
              <w:marBottom w:val="0"/>
              <w:divBdr>
                <w:top w:val="none" w:sz="0" w:space="0" w:color="auto"/>
                <w:left w:val="none" w:sz="0" w:space="0" w:color="auto"/>
                <w:bottom w:val="none" w:sz="0" w:space="0" w:color="auto"/>
                <w:right w:val="none" w:sz="0" w:space="0" w:color="auto"/>
              </w:divBdr>
            </w:div>
            <w:div w:id="1422608647">
              <w:marLeft w:val="0"/>
              <w:marRight w:val="0"/>
              <w:marTop w:val="0"/>
              <w:marBottom w:val="0"/>
              <w:divBdr>
                <w:top w:val="none" w:sz="0" w:space="0" w:color="auto"/>
                <w:left w:val="none" w:sz="0" w:space="0" w:color="auto"/>
                <w:bottom w:val="none" w:sz="0" w:space="0" w:color="auto"/>
                <w:right w:val="none" w:sz="0" w:space="0" w:color="auto"/>
              </w:divBdr>
            </w:div>
          </w:divsChild>
        </w:div>
        <w:div w:id="2134401021">
          <w:marLeft w:val="0"/>
          <w:marRight w:val="0"/>
          <w:marTop w:val="0"/>
          <w:marBottom w:val="0"/>
          <w:divBdr>
            <w:top w:val="none" w:sz="0" w:space="0" w:color="auto"/>
            <w:left w:val="none" w:sz="0" w:space="0" w:color="auto"/>
            <w:bottom w:val="none" w:sz="0" w:space="0" w:color="auto"/>
            <w:right w:val="none" w:sz="0" w:space="0" w:color="auto"/>
          </w:divBdr>
          <w:divsChild>
            <w:div w:id="1944873912">
              <w:marLeft w:val="0"/>
              <w:marRight w:val="0"/>
              <w:marTop w:val="0"/>
              <w:marBottom w:val="0"/>
              <w:divBdr>
                <w:top w:val="none" w:sz="0" w:space="0" w:color="auto"/>
                <w:left w:val="none" w:sz="0" w:space="0" w:color="auto"/>
                <w:bottom w:val="none" w:sz="0" w:space="0" w:color="auto"/>
                <w:right w:val="none" w:sz="0" w:space="0" w:color="auto"/>
              </w:divBdr>
            </w:div>
            <w:div w:id="276299993">
              <w:marLeft w:val="0"/>
              <w:marRight w:val="0"/>
              <w:marTop w:val="0"/>
              <w:marBottom w:val="0"/>
              <w:divBdr>
                <w:top w:val="none" w:sz="0" w:space="0" w:color="auto"/>
                <w:left w:val="none" w:sz="0" w:space="0" w:color="auto"/>
                <w:bottom w:val="none" w:sz="0" w:space="0" w:color="auto"/>
                <w:right w:val="none" w:sz="0" w:space="0" w:color="auto"/>
              </w:divBdr>
            </w:div>
          </w:divsChild>
        </w:div>
        <w:div w:id="1620448715">
          <w:marLeft w:val="0"/>
          <w:marRight w:val="0"/>
          <w:marTop w:val="0"/>
          <w:marBottom w:val="0"/>
          <w:divBdr>
            <w:top w:val="none" w:sz="0" w:space="0" w:color="auto"/>
            <w:left w:val="none" w:sz="0" w:space="0" w:color="auto"/>
            <w:bottom w:val="none" w:sz="0" w:space="0" w:color="auto"/>
            <w:right w:val="none" w:sz="0" w:space="0" w:color="auto"/>
          </w:divBdr>
          <w:divsChild>
            <w:div w:id="609438427">
              <w:marLeft w:val="0"/>
              <w:marRight w:val="0"/>
              <w:marTop w:val="0"/>
              <w:marBottom w:val="0"/>
              <w:divBdr>
                <w:top w:val="none" w:sz="0" w:space="0" w:color="auto"/>
                <w:left w:val="none" w:sz="0" w:space="0" w:color="auto"/>
                <w:bottom w:val="none" w:sz="0" w:space="0" w:color="auto"/>
                <w:right w:val="none" w:sz="0" w:space="0" w:color="auto"/>
              </w:divBdr>
            </w:div>
            <w:div w:id="1123771058">
              <w:marLeft w:val="0"/>
              <w:marRight w:val="0"/>
              <w:marTop w:val="0"/>
              <w:marBottom w:val="0"/>
              <w:divBdr>
                <w:top w:val="none" w:sz="0" w:space="0" w:color="auto"/>
                <w:left w:val="none" w:sz="0" w:space="0" w:color="auto"/>
                <w:bottom w:val="none" w:sz="0" w:space="0" w:color="auto"/>
                <w:right w:val="none" w:sz="0" w:space="0" w:color="auto"/>
              </w:divBdr>
            </w:div>
          </w:divsChild>
        </w:div>
        <w:div w:id="1190413908">
          <w:marLeft w:val="0"/>
          <w:marRight w:val="0"/>
          <w:marTop w:val="0"/>
          <w:marBottom w:val="0"/>
          <w:divBdr>
            <w:top w:val="none" w:sz="0" w:space="0" w:color="auto"/>
            <w:left w:val="none" w:sz="0" w:space="0" w:color="auto"/>
            <w:bottom w:val="none" w:sz="0" w:space="0" w:color="auto"/>
            <w:right w:val="none" w:sz="0" w:space="0" w:color="auto"/>
          </w:divBdr>
          <w:divsChild>
            <w:div w:id="651326248">
              <w:marLeft w:val="0"/>
              <w:marRight w:val="0"/>
              <w:marTop w:val="0"/>
              <w:marBottom w:val="0"/>
              <w:divBdr>
                <w:top w:val="none" w:sz="0" w:space="0" w:color="auto"/>
                <w:left w:val="none" w:sz="0" w:space="0" w:color="auto"/>
                <w:bottom w:val="none" w:sz="0" w:space="0" w:color="auto"/>
                <w:right w:val="none" w:sz="0" w:space="0" w:color="auto"/>
              </w:divBdr>
            </w:div>
            <w:div w:id="1658999112">
              <w:marLeft w:val="0"/>
              <w:marRight w:val="0"/>
              <w:marTop w:val="0"/>
              <w:marBottom w:val="0"/>
              <w:divBdr>
                <w:top w:val="none" w:sz="0" w:space="0" w:color="auto"/>
                <w:left w:val="none" w:sz="0" w:space="0" w:color="auto"/>
                <w:bottom w:val="none" w:sz="0" w:space="0" w:color="auto"/>
                <w:right w:val="none" w:sz="0" w:space="0" w:color="auto"/>
              </w:divBdr>
            </w:div>
          </w:divsChild>
        </w:div>
        <w:div w:id="1382631883">
          <w:marLeft w:val="0"/>
          <w:marRight w:val="0"/>
          <w:marTop w:val="0"/>
          <w:marBottom w:val="0"/>
          <w:divBdr>
            <w:top w:val="none" w:sz="0" w:space="0" w:color="auto"/>
            <w:left w:val="none" w:sz="0" w:space="0" w:color="auto"/>
            <w:bottom w:val="none" w:sz="0" w:space="0" w:color="auto"/>
            <w:right w:val="none" w:sz="0" w:space="0" w:color="auto"/>
          </w:divBdr>
          <w:divsChild>
            <w:div w:id="415131583">
              <w:marLeft w:val="0"/>
              <w:marRight w:val="0"/>
              <w:marTop w:val="0"/>
              <w:marBottom w:val="0"/>
              <w:divBdr>
                <w:top w:val="none" w:sz="0" w:space="0" w:color="auto"/>
                <w:left w:val="none" w:sz="0" w:space="0" w:color="auto"/>
                <w:bottom w:val="none" w:sz="0" w:space="0" w:color="auto"/>
                <w:right w:val="none" w:sz="0" w:space="0" w:color="auto"/>
              </w:divBdr>
            </w:div>
            <w:div w:id="664555404">
              <w:marLeft w:val="0"/>
              <w:marRight w:val="0"/>
              <w:marTop w:val="0"/>
              <w:marBottom w:val="0"/>
              <w:divBdr>
                <w:top w:val="none" w:sz="0" w:space="0" w:color="auto"/>
                <w:left w:val="none" w:sz="0" w:space="0" w:color="auto"/>
                <w:bottom w:val="none" w:sz="0" w:space="0" w:color="auto"/>
                <w:right w:val="none" w:sz="0" w:space="0" w:color="auto"/>
              </w:divBdr>
            </w:div>
          </w:divsChild>
        </w:div>
        <w:div w:id="224143349">
          <w:marLeft w:val="0"/>
          <w:marRight w:val="0"/>
          <w:marTop w:val="96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utomatic_differentiation" TargetMode="Externa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blog.ezyang.com/2019/05/16/" TargetMode="External"/><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0.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yperlink" Target="https://github.com/pytorch/ossci-job-dsl" TargetMode="External"/><Relationship Id="rId66" Type="http://schemas.openxmlformats.org/officeDocument/2006/relationships/hyperlink" Target="http://blog.ezyang.com/2019/05/pytorch-internals/" TargetMode="External"/><Relationship Id="rId5" Type="http://schemas.openxmlformats.org/officeDocument/2006/relationships/webSettings" Target="webSettings.xml"/><Relationship Id="rId61" Type="http://schemas.openxmlformats.org/officeDocument/2006/relationships/hyperlink" Target="https://github.com/pytorch/pytorch/issues?q=is%3Aopen+is%3Aissue+label%3A%22high+priority%22+label%3Atriaged" TargetMode="External"/><Relationship Id="rId19" Type="http://schemas.openxmlformats.org/officeDocument/2006/relationships/image" Target="media/image12.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hyperlink" Target="https://github.com/pytorch/pytorch/blob/master/aten/src/ATen/native/README.md" TargetMode="External"/><Relationship Id="rId56" Type="http://schemas.openxmlformats.org/officeDocument/2006/relationships/image" Target="media/image45.png"/><Relationship Id="rId64" Type="http://schemas.openxmlformats.org/officeDocument/2006/relationships/hyperlink" Target="http://blog.ezyang.com/category/pytorch/" TargetMode="External"/><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ezyang.github.io/stride-visualizer/index.html" TargetMode="External"/><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github.com/pytorch/pytorch/blob/master/CONTRIBUTING.md" TargetMode="External"/><Relationship Id="rId67" Type="http://schemas.openxmlformats.org/officeDocument/2006/relationships/hyperlink" Target="http://blog.ezyang.com/img/pytorch-internals/slide-08.png" TargetMode="Externa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hyperlink" Target="https://github.com/pytorch/pytorch/issues?q=is%3Aopen+is%3Aissue+label%3Atriaged+label%3Asmall"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stackoverflow.com/questions/14161050/java-string-substring-method-potential-memory-leak" TargetMode="External"/><Relationship Id="rId23" Type="http://schemas.openxmlformats.org/officeDocument/2006/relationships/image" Target="media/image16.png"/><Relationship Id="rId28" Type="http://schemas.openxmlformats.org/officeDocument/2006/relationships/hyperlink" Target="https://github.com/pytorch/pytorch/issues/13638" TargetMode="External"/><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48.jpe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hyperlink" Target="https://github.com/pytorch/pytorch/blob/master/CONTRIBUTING.md" TargetMode="Externa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6558C-E413-45CF-B83B-CCCB5F53F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55</Pages>
  <Words>4944</Words>
  <Characters>28181</Characters>
  <Application>Microsoft Office Word</Application>
  <DocSecurity>0</DocSecurity>
  <Lines>234</Lines>
  <Paragraphs>66</Paragraphs>
  <ScaleCrop>false</ScaleCrop>
  <Company/>
  <LinksUpToDate>false</LinksUpToDate>
  <CharactersWithSpaces>33059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 zz</dc:creator>
  <cp:keywords/>
  <dc:description/>
  <cp:lastModifiedBy>han zz</cp:lastModifiedBy>
  <cp:revision>6</cp:revision>
  <dcterms:created xsi:type="dcterms:W3CDTF">2019-05-18T02:14:00Z</dcterms:created>
  <dcterms:modified xsi:type="dcterms:W3CDTF">2019-05-18T02:45:00Z</dcterms:modified>
</cp:coreProperties>
</file>